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E" w:rsidRPr="006E7C86" w:rsidRDefault="00F979A1" w:rsidP="00E77D44">
      <w:pPr>
        <w:tabs>
          <w:tab w:val="left" w:pos="1600"/>
        </w:tabs>
        <w:rPr>
          <w:rFonts w:ascii="Calibri" w:hAnsi="Calibri" w:cs="Arial"/>
          <w:b/>
        </w:rPr>
      </w:pPr>
      <w:r w:rsidRPr="00F979A1">
        <w:rPr>
          <w:rFonts w:ascii="Calibri" w:hAnsi="Calibri" w:cs="Arial"/>
          <w:b/>
          <w:noProof/>
          <w:sz w:val="32"/>
          <w:szCs w:val="32"/>
          <w:lang w:eastAsia="ro-RO"/>
        </w:rPr>
        <w:pict>
          <v:shapetype id="_x0000_t202" coordsize="21600,21600" o:spt="202" path="m,l,21600r21600,l21600,xe">
            <v:stroke joinstyle="miter"/>
            <v:path gradientshapeok="t" o:connecttype="rect"/>
          </v:shapetype>
          <v:shape id="_x0000_s1027" type="#_x0000_t202" style="position:absolute;margin-left:.75pt;margin-top:-28.15pt;width:365.25pt;height:130.15pt;z-index:251657216">
            <v:textbox style="mso-next-textbox:#_x0000_s1027">
              <w:txbxContent>
                <w:p w:rsidR="00710740" w:rsidRPr="006E7C86" w:rsidRDefault="00710740" w:rsidP="002008E4">
                  <w:pPr>
                    <w:jc w:val="center"/>
                    <w:rPr>
                      <w:rFonts w:ascii="Arial" w:hAnsi="Arial" w:cs="Arial"/>
                      <w:b/>
                      <w:lang w:val="fr-FR"/>
                    </w:rPr>
                  </w:pPr>
                  <w:r w:rsidRPr="006E7C86">
                    <w:rPr>
                      <w:rFonts w:ascii="Arial" w:hAnsi="Arial" w:cs="Arial"/>
                      <w:b/>
                      <w:lang w:val="fr-FR"/>
                    </w:rPr>
                    <w:t>ELABORAT DE:</w:t>
                  </w:r>
                </w:p>
                <w:p w:rsidR="00710740" w:rsidRDefault="00710740" w:rsidP="002008E4">
                  <w:pPr>
                    <w:rPr>
                      <w:rFonts w:ascii="Arial" w:hAnsi="Arial" w:cs="Arial"/>
                      <w:lang w:val="it-IT"/>
                    </w:rPr>
                  </w:pPr>
                  <w:r>
                    <w:rPr>
                      <w:rFonts w:ascii="Arial" w:hAnsi="Arial" w:cs="Arial"/>
                      <w:lang w:val="it-IT"/>
                    </w:rPr>
                    <w:t>Denumire consultant autorizat...................................</w:t>
                  </w:r>
                </w:p>
                <w:p w:rsidR="00710740" w:rsidRDefault="00710740"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710740" w:rsidRDefault="00710740" w:rsidP="002008E4">
                  <w:pPr>
                    <w:rPr>
                      <w:rFonts w:ascii="Arial" w:hAnsi="Arial" w:cs="Arial"/>
                      <w:lang w:val="it-IT"/>
                    </w:rPr>
                  </w:pPr>
                  <w:r>
                    <w:rPr>
                      <w:rFonts w:ascii="Arial" w:hAnsi="Arial" w:cs="Arial"/>
                      <w:lang w:val="it-IT"/>
                    </w:rPr>
                    <w:t>Denumire solicitant.....................................................</w:t>
                  </w:r>
                </w:p>
                <w:p w:rsidR="00710740" w:rsidRPr="001611BA" w:rsidRDefault="00710740" w:rsidP="002008E4">
                  <w:pPr>
                    <w:rPr>
                      <w:rFonts w:ascii="Arial" w:hAnsi="Arial" w:cs="Arial"/>
                      <w:lang w:val="it-IT"/>
                    </w:rPr>
                  </w:pPr>
                  <w:r w:rsidRPr="00DF7366">
                    <w:rPr>
                      <w:rFonts w:ascii="Arial" w:hAnsi="Arial" w:cs="Arial"/>
                      <w:lang w:val="it-IT"/>
                    </w:rPr>
                    <w:t>Regim juridic solicitant........................</w:t>
                  </w:r>
                </w:p>
                <w:p w:rsidR="00710740" w:rsidRPr="001611BA" w:rsidRDefault="00710740"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710740" w:rsidRPr="00783C7B" w:rsidRDefault="00710740"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w:r>
    </w:p>
    <w:p w:rsidR="00B7490E" w:rsidRPr="006E7C86" w:rsidRDefault="00B7490E" w:rsidP="00E77D44">
      <w:pPr>
        <w:tabs>
          <w:tab w:val="left" w:pos="1600"/>
        </w:tabs>
        <w:rPr>
          <w:rFonts w:ascii="Calibri" w:hAnsi="Calibri" w:cs="Arial"/>
          <w:b/>
        </w:rPr>
      </w:pPr>
    </w:p>
    <w:p w:rsidR="00B7490E" w:rsidRPr="006E7C86" w:rsidRDefault="00B7490E" w:rsidP="00E77D44">
      <w:pPr>
        <w:tabs>
          <w:tab w:val="left" w:pos="1600"/>
        </w:tabs>
        <w:rPr>
          <w:rFonts w:ascii="Calibri" w:hAnsi="Calibri" w:cs="Arial"/>
          <w:b/>
        </w:rPr>
      </w:pP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Pr="006E7C86" w:rsidRDefault="00D2455F" w:rsidP="00711B4B">
      <w:pPr>
        <w:spacing w:line="276" w:lineRule="auto"/>
        <w:ind w:left="720"/>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5D551A" w:rsidRPr="006E7C86">
        <w:rPr>
          <w:rFonts w:ascii="Calibri" w:hAnsi="Calibri" w:cs="Arial"/>
          <w:i/>
        </w:rPr>
        <w:t xml:space="preserve"> cadru pentru </w:t>
      </w:r>
      <w:r w:rsidR="001949A0" w:rsidRPr="006E7C86">
        <w:rPr>
          <w:rFonts w:ascii="Calibri" w:hAnsi="Calibri" w:cs="Arial"/>
          <w:i/>
        </w:rPr>
        <w:t xml:space="preserve">măsura </w:t>
      </w:r>
      <w:r w:rsidR="00711B4B">
        <w:rPr>
          <w:rFonts w:ascii="Calibri" w:hAnsi="Calibri" w:cs="Arial"/>
          <w:i/>
        </w:rPr>
        <w:t>8/2A</w:t>
      </w:r>
      <w:r w:rsidR="001949A0" w:rsidRPr="006E7C86">
        <w:rPr>
          <w:rFonts w:ascii="Calibri" w:hAnsi="Calibri" w:cs="Arial"/>
          <w:i/>
        </w:rPr>
        <w:t xml:space="preserve"> ”</w:t>
      </w:r>
      <w:r w:rsidR="00711B4B" w:rsidRPr="00711B4B">
        <w:rPr>
          <w:rFonts w:eastAsia="Trebuchet MS"/>
          <w:b/>
          <w:sz w:val="36"/>
          <w:szCs w:val="36"/>
        </w:rPr>
        <w:t xml:space="preserve"> </w:t>
      </w:r>
      <w:r w:rsidR="00711B4B" w:rsidRPr="00711B4B">
        <w:rPr>
          <w:rFonts w:ascii="Calibri" w:eastAsia="Trebuchet MS" w:hAnsi="Calibri"/>
          <w:b/>
        </w:rPr>
        <w:t>Susținerea fermelor mici din Microregiunea Ceahlău în vederea restructurării și modernizării acestora</w:t>
      </w:r>
      <w:r w:rsidR="00711B4B" w:rsidRPr="00054CEB">
        <w:rPr>
          <w:rFonts w:eastAsia="Trebuchet MS"/>
          <w:b/>
          <w:sz w:val="36"/>
          <w:szCs w:val="36"/>
        </w:rPr>
        <w:t xml:space="preserve"> </w:t>
      </w:r>
      <w:r w:rsidR="001949A0" w:rsidRPr="006E7C86">
        <w:rPr>
          <w:rFonts w:ascii="Calibri" w:hAnsi="Calibri" w:cs="Arial"/>
          <w:i/>
        </w:rPr>
        <w:t>”</w:t>
      </w:r>
      <w:r w:rsidRPr="006E7C86">
        <w:rPr>
          <w:rFonts w:ascii="Calibri" w:hAnsi="Calibri" w:cs="Arial"/>
          <w:i/>
        </w:rPr>
        <w:t>)</w:t>
      </w:r>
    </w:p>
    <w:p w:rsidR="00C54CDD" w:rsidRPr="006E7C86" w:rsidRDefault="00C54CDD" w:rsidP="00E77D44">
      <w:pPr>
        <w:tabs>
          <w:tab w:val="left" w:pos="1600"/>
        </w:tabs>
        <w:rPr>
          <w:rFonts w:ascii="Calibri" w:hAnsi="Calibri" w:cs="Arial"/>
          <w:b/>
        </w:rPr>
      </w:pPr>
    </w:p>
    <w:p w:rsidR="00153A69" w:rsidRPr="006E7C86" w:rsidRDefault="00F979A1" w:rsidP="00E77D44">
      <w:pPr>
        <w:pStyle w:val="Heading1"/>
        <w:rPr>
          <w:rFonts w:ascii="Calibri" w:hAnsi="Calibri" w:cs="Arial"/>
          <w:sz w:val="32"/>
          <w:szCs w:val="32"/>
        </w:rPr>
      </w:pPr>
      <w:bookmarkStart w:id="0" w:name="_A.__DATE_GENERALE_PRIVITOARE_LA_SOL"/>
      <w:bookmarkEnd w:id="0"/>
      <w:r w:rsidRPr="00F979A1">
        <w:rPr>
          <w:rFonts w:ascii="Calibri" w:hAnsi="Calibri" w:cs="Arial"/>
          <w:noProof/>
          <w:sz w:val="32"/>
          <w:szCs w:val="32"/>
          <w:lang w:eastAsia="ro-RO"/>
        </w:rPr>
        <w:pict>
          <v:shape id="Text Box 2" o:spid="_x0000_s1029" type="#_x0000_t202" style="position:absolute;margin-left:0;margin-top:.6pt;width:689.55pt;height:44.85pt;z-index:251658240;visibility:visible;mso-width-relative:margin;mso-height-relative:margin" strokecolor="#c0504d" strokeweight="5pt">
            <v:stroke linestyle="thickThin"/>
            <v:shadow color="#868686"/>
            <v:textbox>
              <w:txbxContent>
                <w:p w:rsidR="00710740" w:rsidRDefault="00710740"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710740" w:rsidRDefault="00710740" w:rsidP="0017091B"/>
              </w:txbxContent>
            </v:textbox>
          </v:shape>
        </w:pict>
      </w:r>
    </w:p>
    <w:p w:rsidR="007B75DC" w:rsidRPr="006E7C86" w:rsidRDefault="007B75DC" w:rsidP="00E77D44">
      <w:pPr>
        <w:rPr>
          <w:rFonts w:ascii="Calibri" w:hAnsi="Calibri" w:cs="Arial"/>
        </w:rPr>
      </w:pPr>
    </w:p>
    <w:p w:rsidR="00B33EC8" w:rsidRPr="006E7C86" w:rsidRDefault="007B75DC" w:rsidP="00E77D44">
      <w:pPr>
        <w:pStyle w:val="Heading1"/>
        <w:rPr>
          <w:rFonts w:ascii="Calibri" w:hAnsi="Calibri" w:cs="Arial"/>
        </w:rPr>
      </w:pPr>
      <w:r w:rsidRPr="006E7C86">
        <w:rPr>
          <w:rFonts w:ascii="Calibri" w:hAnsi="Calibri" w:cs="Arial"/>
        </w:rPr>
        <w:t xml:space="preserve">I. </w:t>
      </w:r>
      <w:hyperlink w:anchor="_A.__DATE_ GENERALE PRIVITOARE LA SO" w:history="1">
        <w:bookmarkStart w:id="1" w:name="_Toc48704106"/>
        <w:bookmarkStart w:id="2" w:name="_Toc48704840"/>
        <w:bookmarkStart w:id="3" w:name="_Toc48713079"/>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1"/>
        <w:bookmarkEnd w:id="2"/>
        <w:bookmarkEnd w:id="3"/>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4" w:name="_A.1._Numele_solicitantului:"/>
      <w:bookmarkEnd w:id="4"/>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5" w:name="_A.4._Obiectul_de_activitate."/>
      <w:bookmarkEnd w:id="5"/>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ph"/>
        <w:numPr>
          <w:ilvl w:val="0"/>
          <w:numId w:val="58"/>
        </w:numPr>
        <w:rPr>
          <w:rFonts w:ascii="Calibri" w:hAnsi="Calibri" w:cs="Arial"/>
          <w:bCs/>
        </w:rPr>
      </w:pPr>
      <w:r w:rsidRPr="006E7C86">
        <w:rPr>
          <w:rFonts w:ascii="Calibri" w:hAnsi="Calibri" w:cs="Arial"/>
          <w:bCs/>
        </w:rPr>
        <w:t>nume</w:t>
      </w:r>
      <w:r w:rsidR="00061C31" w:rsidRPr="006E7C86">
        <w:rPr>
          <w:rFonts w:ascii="Calibri" w:hAnsi="Calibri" w:cs="Arial"/>
          <w:bCs/>
        </w:rPr>
        <w:t>le</w:t>
      </w:r>
      <w:r w:rsidRPr="006E7C86">
        <w:rPr>
          <w:rFonts w:ascii="Calibri" w:hAnsi="Calibri" w:cs="Arial"/>
          <w:bCs/>
        </w:rPr>
        <w:t>, prenume</w:t>
      </w:r>
      <w:r w:rsidR="00061C31" w:rsidRPr="006E7C86">
        <w:rPr>
          <w:rFonts w:ascii="Calibri" w:hAnsi="Calibri" w:cs="Arial"/>
          <w:bCs/>
        </w:rPr>
        <w:t>le</w:t>
      </w:r>
      <w:r w:rsidRPr="006E7C86">
        <w:rPr>
          <w:rFonts w:ascii="Calibri" w:hAnsi="Calibri" w:cs="Arial"/>
          <w:bCs/>
        </w:rPr>
        <w:t>, funcţi</w:t>
      </w:r>
      <w:r w:rsidR="00061C31" w:rsidRPr="006E7C86">
        <w:rPr>
          <w:rFonts w:ascii="Calibri" w:hAnsi="Calibri" w:cs="Arial"/>
          <w:bCs/>
        </w:rPr>
        <w:t>a</w:t>
      </w:r>
      <w:r w:rsidR="009D09CB" w:rsidRPr="006E7C86">
        <w:rPr>
          <w:rFonts w:ascii="Calibri" w:hAnsi="Calibri" w:cs="Arial"/>
          <w:bCs/>
        </w:rPr>
        <w:t xml:space="preserve"> </w:t>
      </w:r>
      <w:r w:rsidR="00751474" w:rsidRPr="006E7C86">
        <w:rPr>
          <w:rFonts w:ascii="Calibri" w:hAnsi="Calibri" w:cs="Arial"/>
          <w:bCs/>
        </w:rPr>
        <w:t>(procent</w:t>
      </w:r>
      <w:r w:rsidR="009835F9" w:rsidRPr="006E7C86">
        <w:rPr>
          <w:rFonts w:ascii="Calibri" w:hAnsi="Calibri" w:cs="Arial"/>
          <w:bCs/>
          <w:lang w:eastAsia="ja-JP"/>
        </w:rPr>
        <w:t>ul de</w:t>
      </w:r>
      <w:r w:rsidR="00751474" w:rsidRPr="006E7C86">
        <w:rPr>
          <w:rFonts w:ascii="Calibri" w:hAnsi="Calibri" w:cs="Arial"/>
          <w:bCs/>
        </w:rPr>
        <w:t xml:space="preserve"> acţiuni deţinute în cadrul </w:t>
      </w:r>
      <w:r w:rsidR="000E6392" w:rsidRPr="006E7C86">
        <w:rPr>
          <w:rFonts w:ascii="Calibri" w:hAnsi="Calibri" w:cs="Arial"/>
          <w:bCs/>
        </w:rPr>
        <w:t>entităţii economice</w:t>
      </w:r>
      <w:r w:rsidR="00751474" w:rsidRPr="006E7C86">
        <w:rPr>
          <w:rFonts w:ascii="Calibri" w:hAnsi="Calibri" w:cs="Arial"/>
          <w:bCs/>
        </w:rPr>
        <w:t xml:space="preserve"> (minim</w:t>
      </w:r>
      <w:r w:rsidR="000E6392" w:rsidRPr="006E7C86">
        <w:rPr>
          <w:rFonts w:ascii="Calibri" w:hAnsi="Calibri" w:cs="Arial"/>
          <w:bCs/>
        </w:rPr>
        <w:t>um</w:t>
      </w:r>
      <w:r w:rsidR="00751474" w:rsidRPr="006E7C86">
        <w:rPr>
          <w:rFonts w:ascii="Calibri" w:hAnsi="Calibri" w:cs="Arial"/>
          <w:bCs/>
        </w:rPr>
        <w:t xml:space="preserve"> 50%+1)</w:t>
      </w:r>
      <w:r w:rsidR="009835F9" w:rsidRPr="006E7C86">
        <w:rPr>
          <w:rFonts w:ascii="Calibri" w:hAnsi="Calibri" w:cs="Arial"/>
          <w:bCs/>
          <w:lang w:eastAsia="ja-JP"/>
        </w:rPr>
        <w:t>)</w:t>
      </w:r>
      <w:r w:rsidR="00751474" w:rsidRPr="006E7C86">
        <w:rPr>
          <w:rFonts w:ascii="Calibri" w:hAnsi="Calibri" w:cs="Arial"/>
          <w:bCs/>
        </w:rPr>
        <w:t>;</w:t>
      </w:r>
    </w:p>
    <w:p w:rsidR="00666E7D" w:rsidRPr="006E7C86" w:rsidRDefault="00666E7D" w:rsidP="009352D9">
      <w:pPr>
        <w:pStyle w:val="ListParagraph"/>
        <w:numPr>
          <w:ilvl w:val="0"/>
          <w:numId w:val="58"/>
        </w:numPr>
        <w:jc w:val="both"/>
        <w:rPr>
          <w:rFonts w:ascii="Calibri" w:hAnsi="Calibri" w:cs="Arial"/>
          <w:bCs/>
        </w:rPr>
      </w:pPr>
      <w:r w:rsidRPr="006E7C86">
        <w:rPr>
          <w:rFonts w:ascii="Calibri" w:hAnsi="Calibri" w:cs="Arial"/>
          <w:bCs/>
        </w:rPr>
        <w:t>sediul social, domiciliu</w:t>
      </w:r>
      <w:r w:rsidR="00061C31" w:rsidRPr="006E7C86">
        <w:rPr>
          <w:rFonts w:ascii="Calibri" w:hAnsi="Calibri" w:cs="Arial"/>
          <w:bCs/>
        </w:rPr>
        <w:t>l</w:t>
      </w:r>
      <w:r w:rsidRPr="006E7C86">
        <w:rPr>
          <w:rFonts w:ascii="Calibri" w:hAnsi="Calibri" w:cs="Arial"/>
          <w:bCs/>
        </w:rPr>
        <w:t>, loc</w:t>
      </w:r>
      <w:r w:rsidR="00061C31" w:rsidRPr="006E7C86">
        <w:rPr>
          <w:rFonts w:ascii="Calibri" w:hAnsi="Calibri" w:cs="Arial"/>
          <w:bCs/>
        </w:rPr>
        <w:t>ul</w:t>
      </w:r>
      <w:r w:rsidRPr="006E7C86">
        <w:rPr>
          <w:rFonts w:ascii="Calibri" w:hAnsi="Calibri" w:cs="Arial"/>
          <w:bCs/>
        </w:rPr>
        <w:t xml:space="preserve"> de muncă (</w:t>
      </w:r>
      <w:r w:rsidR="00061C31" w:rsidRPr="006E7C86">
        <w:rPr>
          <w:rFonts w:ascii="Calibri" w:hAnsi="Calibri" w:cs="Arial"/>
          <w:bCs/>
        </w:rPr>
        <w:t xml:space="preserve">denumirea angajatorului, funcţia deţinută de solicitant, adresa sediului unde îşi desfăşoara activitatea solicitantul, </w:t>
      </w:r>
      <w:r w:rsidRPr="006E7C86">
        <w:rPr>
          <w:rFonts w:ascii="Calibri" w:hAnsi="Calibri" w:cs="Arial"/>
          <w:bCs/>
        </w:rPr>
        <w:t>după caz)</w:t>
      </w:r>
      <w:r w:rsidR="008D7AB9" w:rsidRPr="006E7C86">
        <w:rPr>
          <w:rFonts w:ascii="Calibri" w:hAnsi="Calibri" w:cs="Arial"/>
          <w:bCs/>
        </w:rPr>
        <w:t>;</w:t>
      </w:r>
    </w:p>
    <w:p w:rsidR="00666E7D" w:rsidRPr="006E7C86" w:rsidRDefault="00666E7D" w:rsidP="00E77D44">
      <w:pPr>
        <w:pStyle w:val="ListParagraph"/>
        <w:numPr>
          <w:ilvl w:val="0"/>
          <w:numId w:val="58"/>
        </w:numPr>
        <w:rPr>
          <w:rFonts w:ascii="Calibri" w:hAnsi="Calibri" w:cs="Arial"/>
          <w:bCs/>
        </w:rPr>
      </w:pPr>
      <w:r w:rsidRPr="006E7C86">
        <w:rPr>
          <w:rFonts w:ascii="Calibri" w:hAnsi="Calibri" w:cs="Arial"/>
          <w:bCs/>
        </w:rPr>
        <w:t>pregătire</w:t>
      </w:r>
      <w:r w:rsidR="00061C31" w:rsidRPr="006E7C86">
        <w:rPr>
          <w:rFonts w:ascii="Calibri" w:hAnsi="Calibri" w:cs="Arial"/>
          <w:bCs/>
        </w:rPr>
        <w:t>a</w:t>
      </w:r>
      <w:r w:rsidRPr="006E7C86">
        <w:rPr>
          <w:rFonts w:ascii="Calibri" w:hAnsi="Calibri" w:cs="Arial"/>
          <w:bCs/>
        </w:rPr>
        <w:t xml:space="preserve"> profesională (</w:t>
      </w:r>
      <w:r w:rsidR="004F5B1A" w:rsidRPr="006E7C86">
        <w:rPr>
          <w:rFonts w:ascii="Calibri" w:hAnsi="Calibri" w:cs="Arial"/>
          <w:bCs/>
        </w:rPr>
        <w:t xml:space="preserve">nivelul de </w:t>
      </w:r>
      <w:r w:rsidRPr="006E7C86">
        <w:rPr>
          <w:rFonts w:ascii="Calibri" w:hAnsi="Calibri" w:cs="Arial"/>
          <w:bCs/>
        </w:rPr>
        <w:t>studii</w:t>
      </w:r>
      <w:r w:rsidR="002008E4" w:rsidRPr="006E7C86">
        <w:rPr>
          <w:rFonts w:ascii="Calibri" w:hAnsi="Calibri" w:cs="Arial"/>
          <w:bCs/>
        </w:rPr>
        <w:t>, competențe profesionale în domeniul agricol –</w:t>
      </w:r>
      <w:r w:rsidR="00D708A5" w:rsidRPr="006E7C86">
        <w:rPr>
          <w:rFonts w:ascii="Calibri" w:hAnsi="Calibri" w:cs="Arial"/>
          <w:bCs/>
        </w:rPr>
        <w:t xml:space="preserve"> </w:t>
      </w:r>
      <w:r w:rsidR="002008E4" w:rsidRPr="006E7C86">
        <w:rPr>
          <w:rFonts w:ascii="Calibri" w:hAnsi="Calibri" w:cs="Arial"/>
          <w:bCs/>
        </w:rPr>
        <w:t>după caz</w:t>
      </w:r>
      <w:r w:rsidRPr="006E7C86">
        <w:rPr>
          <w:rFonts w:ascii="Calibri" w:hAnsi="Calibri" w:cs="Arial"/>
          <w:bCs/>
        </w:rPr>
        <w:t>)</w:t>
      </w:r>
      <w:r w:rsidR="008D7AB9" w:rsidRPr="006E7C86">
        <w:rPr>
          <w:rFonts w:ascii="Calibri" w:hAnsi="Calibri" w:cs="Arial"/>
          <w:bCs/>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13620" w:rsidP="00E77D44">
      <w:pPr>
        <w:ind w:right="148"/>
        <w:jc w:val="both"/>
        <w:rPr>
          <w:rFonts w:ascii="Calibri" w:hAnsi="Calibri" w:cs="Arial"/>
          <w:i/>
        </w:rPr>
      </w:pPr>
      <w:r w:rsidRPr="006E7C86">
        <w:rPr>
          <w:rFonts w:ascii="Calibri" w:hAnsi="Calibri" w:cs="Arial"/>
          <w:i/>
        </w:rPr>
        <w:lastRenderedPageBreak/>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din cadrul PNDR 2014-2020, specifice măsurii </w:t>
      </w:r>
      <w:r w:rsidR="00711B4B">
        <w:rPr>
          <w:rFonts w:ascii="Calibri" w:hAnsi="Calibri" w:cs="Arial"/>
          <w:i/>
        </w:rPr>
        <w:t>8/2A</w:t>
      </w:r>
      <w:r w:rsidR="00D337FA" w:rsidRPr="006E7C86">
        <w:rPr>
          <w:rFonts w:ascii="Calibri" w:hAnsi="Calibri" w:cs="Arial"/>
          <w:i/>
          <w:lang w:eastAsia="ja-JP"/>
        </w:rPr>
        <w:t xml:space="preserve"> </w:t>
      </w:r>
      <w:r w:rsidR="00D337FA" w:rsidRPr="006E7C86">
        <w:rPr>
          <w:rFonts w:ascii="Calibri" w:hAnsi="Calibri" w:cs="Arial"/>
          <w:i/>
        </w:rPr>
        <w:t>și care sunt în acord cu obiectul de activitate efectiv al întreprinderii</w:t>
      </w:r>
      <w:r w:rsidRPr="006E7C86">
        <w:rPr>
          <w:rFonts w:ascii="Calibri" w:hAnsi="Calibri" w:cs="Arial"/>
          <w:i/>
        </w:rPr>
        <w:t>.</w:t>
      </w: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t xml:space="preserve">II. DESCRIEREA SITUAŢIEI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activităţii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Pr="006E7C86">
        <w:rPr>
          <w:rFonts w:ascii="Calibri" w:hAnsi="Calibri" w:cs="Arial"/>
        </w:rPr>
        <w:t>, dacă este cazul</w:t>
      </w:r>
      <w:r w:rsidR="00094550" w:rsidRPr="006E7C86">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00"/>
        <w:gridCol w:w="1620"/>
        <w:gridCol w:w="2160"/>
        <w:gridCol w:w="1800"/>
        <w:gridCol w:w="1620"/>
        <w:gridCol w:w="1440"/>
        <w:gridCol w:w="1440"/>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b/>
                <w:bCs/>
                <w:sz w:val="20"/>
                <w:szCs w:val="20"/>
                <w:lang w:val="en-US" w:eastAsia="ja-JP"/>
              </w:rPr>
              <w:t>T</w:t>
            </w:r>
            <w:r w:rsidRPr="006E7C86">
              <w:rPr>
                <w:rFonts w:ascii="Calibri" w:hAnsi="Calibri"/>
                <w:b/>
                <w:bCs/>
                <w:sz w:val="20"/>
                <w:szCs w:val="20"/>
                <w:lang w:val="en-US"/>
              </w:rPr>
              <w:t>ipul culturii</w:t>
            </w:r>
            <w:r w:rsidRPr="006E7C86">
              <w:rPr>
                <w:rFonts w:ascii="Calibri" w:hAnsi="Calibri"/>
                <w:b/>
                <w:bCs/>
                <w:sz w:val="20"/>
                <w:szCs w:val="20"/>
                <w:lang w:val="en-US" w:eastAsia="ja-JP"/>
              </w:rPr>
              <w:t>/ S</w:t>
            </w:r>
            <w:r w:rsidRPr="006E7C86">
              <w:rPr>
                <w:rFonts w:ascii="Calibri" w:hAnsi="Calibri"/>
                <w:b/>
                <w:bCs/>
                <w:sz w:val="20"/>
                <w:szCs w:val="20"/>
                <w:lang w:val="en-US"/>
              </w:rPr>
              <w:t xml:space="preserve">pecia de animale, pasari, familii de </w:t>
            </w:r>
            <w:r w:rsidRPr="006E7C86">
              <w:rPr>
                <w:rFonts w:ascii="Calibri" w:hAnsi="Calibri"/>
                <w:b/>
                <w:bCs/>
                <w:sz w:val="20"/>
                <w:szCs w:val="20"/>
                <w:lang w:val="en-US" w:eastAsia="ja-JP"/>
              </w:rPr>
              <w:t xml:space="preserve"> </w:t>
            </w:r>
            <w:r w:rsidRPr="006E7C86">
              <w:rPr>
                <w:rFonts w:ascii="Calibri" w:hAnsi="Calibri"/>
                <w:b/>
                <w:bCs/>
                <w:sz w:val="20"/>
                <w:szCs w:val="20"/>
                <w:lang w:val="en-US"/>
              </w:rPr>
              <w:t>albine</w:t>
            </w:r>
            <w:r w:rsidRPr="006E7C86">
              <w:rPr>
                <w:rFonts w:ascii="Calibri" w:hAnsi="Calibri"/>
                <w:b/>
                <w:bCs/>
                <w:sz w:val="20"/>
                <w:szCs w:val="20"/>
                <w:vertAlign w:val="superscript"/>
                <w:lang w:val="en-US"/>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6E7C86">
              <w:rPr>
                <w:rFonts w:ascii="Calibri" w:hAnsi="Calibri"/>
                <w:b/>
                <w:bCs/>
                <w:sz w:val="20"/>
                <w:szCs w:val="20"/>
                <w:lang w:val="en-US" w:eastAsia="ja-JP"/>
              </w:rPr>
              <w:t>Nr de ha/ animale/ capete/ familii de albine</w:t>
            </w:r>
            <w:r w:rsidRPr="006E7C86">
              <w:rPr>
                <w:rFonts w:ascii="Calibri" w:hAnsi="Calibri"/>
                <w:b/>
                <w:bCs/>
                <w:sz w:val="20"/>
                <w:szCs w:val="20"/>
                <w:vertAlign w:val="superscript"/>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UAT-ul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506CB9" w:rsidP="00506CB9">
            <w:pPr>
              <w:ind w:right="148"/>
              <w:jc w:val="center"/>
              <w:rPr>
                <w:rFonts w:ascii="Calibri" w:hAnsi="Calibri" w:cs="Arial"/>
                <w:b/>
                <w:sz w:val="20"/>
                <w:szCs w:val="20"/>
              </w:rPr>
            </w:pPr>
            <w:r w:rsidRPr="006E7C86">
              <w:rPr>
                <w:rFonts w:ascii="Calibri" w:hAnsi="Calibri" w:cs="Arial"/>
                <w:b/>
                <w:sz w:val="20"/>
                <w:szCs w:val="20"/>
              </w:rPr>
              <w:t>Tipul de sistem de întreținere ți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lastRenderedPageBreak/>
        <w:t>*</w:t>
      </w:r>
      <w:r w:rsidRPr="006E7C86">
        <w:rPr>
          <w:rFonts w:ascii="Calibri" w:hAnsi="Calibri" w:cs="Arial"/>
          <w:i/>
          <w:sz w:val="20"/>
          <w:szCs w:val="20"/>
        </w:rPr>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863940" w:rsidRPr="006E7C86" w:rsidRDefault="00DA7C70" w:rsidP="00E77D44">
      <w:pPr>
        <w:ind w:right="148"/>
        <w:jc w:val="both"/>
        <w:rPr>
          <w:rFonts w:ascii="Calibri" w:hAnsi="Calibri" w:cs="Arial"/>
          <w:sz w:val="20"/>
          <w:szCs w:val="20"/>
        </w:rPr>
      </w:pPr>
      <w:r w:rsidRPr="006E7C86">
        <w:rPr>
          <w:rFonts w:ascii="Calibri" w:hAnsi="Calibri" w:cs="Arial"/>
          <w:sz w:val="20"/>
          <w:szCs w:val="20"/>
        </w:rPr>
        <w:t>1)</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1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2)</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2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3)</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4 din Secțiunea E a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4)</w:t>
      </w:r>
      <w:r w:rsidR="00A476B4" w:rsidRPr="006E7C86">
        <w:rPr>
          <w:rFonts w:ascii="Calibri" w:hAnsi="Calibri" w:cs="Arial"/>
          <w:sz w:val="20"/>
          <w:szCs w:val="20"/>
        </w:rPr>
        <w:t>Rubrica se completează c</w:t>
      </w:r>
      <w:r w:rsidRPr="006E7C86">
        <w:rPr>
          <w:rFonts w:ascii="Calibri" w:hAnsi="Calibri" w:cs="Arial"/>
          <w:sz w:val="20"/>
          <w:szCs w:val="20"/>
        </w:rPr>
        <w:t>onform Secț</w:t>
      </w:r>
      <w:r w:rsidR="003F07ED" w:rsidRPr="006E7C86">
        <w:rPr>
          <w:rFonts w:ascii="Calibri" w:hAnsi="Calibri" w:cs="Arial"/>
          <w:sz w:val="20"/>
          <w:szCs w:val="20"/>
        </w:rPr>
        <w:t>iunilor</w:t>
      </w:r>
      <w:r w:rsidRPr="006E7C86">
        <w:rPr>
          <w:rFonts w:ascii="Calibri" w:hAnsi="Calibri" w:cs="Arial"/>
          <w:sz w:val="20"/>
          <w:szCs w:val="20"/>
        </w:rPr>
        <w:t xml:space="preserve"> A5 și A7 ale Cererii de finanțare</w:t>
      </w:r>
    </w:p>
    <w:p w:rsidR="003A68FC" w:rsidRPr="006E7C86" w:rsidRDefault="00DA7C70" w:rsidP="00DA7C70">
      <w:pPr>
        <w:ind w:right="148"/>
        <w:jc w:val="both"/>
        <w:rPr>
          <w:rFonts w:ascii="Calibri" w:hAnsi="Calibri" w:cs="Arial"/>
          <w:sz w:val="20"/>
          <w:szCs w:val="20"/>
        </w:rPr>
      </w:pPr>
      <w:r w:rsidRPr="006E7C86">
        <w:rPr>
          <w:rFonts w:ascii="Calibri" w:hAnsi="Calibri" w:cs="Arial"/>
          <w:sz w:val="20"/>
          <w:szCs w:val="20"/>
        </w:rPr>
        <w:t>5)</w:t>
      </w:r>
      <w:r w:rsidR="00A476B4" w:rsidRPr="006E7C86">
        <w:rPr>
          <w:rFonts w:ascii="Calibri" w:hAnsi="Calibri" w:cs="Arial"/>
          <w:sz w:val="20"/>
          <w:szCs w:val="20"/>
        </w:rPr>
        <w:t>Rubrica se completează c</w:t>
      </w:r>
      <w:r w:rsidRPr="006E7C86">
        <w:rPr>
          <w:rFonts w:ascii="Calibri" w:hAnsi="Calibri" w:cs="Arial"/>
          <w:sz w:val="20"/>
          <w:szCs w:val="20"/>
        </w:rPr>
        <w:t xml:space="preserve">onform </w:t>
      </w:r>
      <w:r w:rsidR="003A68FC">
        <w:rPr>
          <w:rFonts w:ascii="Calibri" w:hAnsi="Calibri" w:cs="Arial"/>
          <w:sz w:val="20"/>
          <w:szCs w:val="20"/>
        </w:rPr>
        <w:t xml:space="preserve">Anexa 11 </w:t>
      </w:r>
      <w:r w:rsidR="003A68FC" w:rsidRPr="003A68FC">
        <w:rPr>
          <w:rFonts w:ascii="Calibri" w:hAnsi="Calibri" w:cs="Arial"/>
          <w:b/>
          <w:color w:val="548DD4" w:themeColor="text2" w:themeTint="99"/>
          <w:sz w:val="20"/>
          <w:szCs w:val="20"/>
        </w:rPr>
        <w:t>http://www.afir.info/</w:t>
      </w:r>
      <w:r w:rsidR="003A68FC">
        <w:rPr>
          <w:rFonts w:ascii="Calibri" w:hAnsi="Calibri" w:cs="Arial"/>
          <w:sz w:val="20"/>
          <w:szCs w:val="20"/>
        </w:rPr>
        <w:t xml:space="preserve"> ( submasura 6.3 )</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6)</w:t>
      </w:r>
      <w:r w:rsidR="00A476B4" w:rsidRPr="006E7C86">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6E7C86">
        <w:rPr>
          <w:rFonts w:ascii="Calibri" w:hAnsi="Calibri" w:cs="Arial"/>
          <w:sz w:val="20"/>
          <w:szCs w:val="20"/>
        </w:rPr>
        <w:t xml:space="preserve">7)Rubrica se completează cu tipul de sistem utilizat în cadrul </w:t>
      </w:r>
      <w:r w:rsidR="005054C2" w:rsidRPr="006E7C86">
        <w:rPr>
          <w:rFonts w:ascii="Calibri" w:hAnsi="Calibri" w:cs="Arial"/>
          <w:sz w:val="20"/>
          <w:szCs w:val="20"/>
        </w:rPr>
        <w:t>exploatației pentru respectiva categorie de animale/ păsări menționate în coloana 1 din tabelul de mai sus</w:t>
      </w:r>
      <w:r w:rsidR="00506CB9" w:rsidRPr="006E7C86">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710740" w:rsidRPr="00710740" w:rsidRDefault="00A476B4" w:rsidP="006E7C86">
      <w:pPr>
        <w:numPr>
          <w:ilvl w:val="0"/>
          <w:numId w:val="83"/>
        </w:numPr>
        <w:ind w:right="148"/>
        <w:jc w:val="both"/>
        <w:rPr>
          <w:sz w:val="21"/>
          <w:szCs w:val="21"/>
        </w:rPr>
      </w:pPr>
      <w:r w:rsidRPr="00710740">
        <w:rPr>
          <w:sz w:val="21"/>
          <w:szCs w:val="21"/>
        </w:rPr>
        <w:t>Nu deține o platformă de gestionare a gunoiului de grajd</w:t>
      </w:r>
      <w:r w:rsidR="00D314FD" w:rsidRPr="00710740">
        <w:rPr>
          <w:sz w:val="21"/>
          <w:szCs w:val="21"/>
        </w:rPr>
        <w:t xml:space="preserve"> </w:t>
      </w:r>
      <w:r w:rsidR="002A2910" w:rsidRPr="00710740">
        <w:rPr>
          <w:sz w:val="21"/>
          <w:szCs w:val="21"/>
        </w:rPr>
        <w:t xml:space="preserve">și </w:t>
      </w:r>
      <w:r w:rsidR="00D314FD" w:rsidRPr="00710740">
        <w:rPr>
          <w:sz w:val="21"/>
          <w:szCs w:val="21"/>
        </w:rPr>
        <w:t xml:space="preserve">va construi </w:t>
      </w:r>
      <w:r w:rsidR="00710740" w:rsidRPr="00710740">
        <w:rPr>
          <w:sz w:val="21"/>
          <w:szCs w:val="21"/>
        </w:rPr>
        <w:t xml:space="preserve">sistem de gestionare a gunoiului de grajd, altul decât platformele de gestionare, în conformitate cu prevederile menționate în ”Ghidul depozitării gunoiului de grajd în fermele individuale” anexa la prezentul ghid (cerința va fi verificată la momentul finalizării implementării Planului de afaceri, respectiv înainte de acordarea tranșei a doua), </w:t>
      </w:r>
      <w:r w:rsidR="00710740" w:rsidRPr="00710740">
        <w:rPr>
          <w:i/>
          <w:iCs/>
          <w:sz w:val="21"/>
          <w:szCs w:val="21"/>
        </w:rPr>
        <w:t xml:space="preserve">în cazul în care în cadrul exploatației agricole nu există </w:t>
      </w:r>
      <w:r w:rsidR="00710740" w:rsidRPr="00710740">
        <w:rPr>
          <w:sz w:val="21"/>
          <w:szCs w:val="21"/>
        </w:rPr>
        <w:t>o platformă de gestionare a gunoiului de grajd</w:t>
      </w:r>
      <w:r w:rsidR="00710740">
        <w:rPr>
          <w:sz w:val="21"/>
          <w:szCs w:val="21"/>
        </w:rPr>
        <w:t>.</w:t>
      </w:r>
    </w:p>
    <w:p w:rsidR="00D314FD" w:rsidRPr="00710740" w:rsidRDefault="002A2910" w:rsidP="006E7C86">
      <w:pPr>
        <w:numPr>
          <w:ilvl w:val="0"/>
          <w:numId w:val="83"/>
        </w:numPr>
        <w:ind w:right="148"/>
        <w:jc w:val="both"/>
        <w:rPr>
          <w:rFonts w:ascii="Calibri" w:hAnsi="Calibri" w:cs="Arial"/>
        </w:rPr>
      </w:pPr>
      <w:r w:rsidRPr="00710740">
        <w:rPr>
          <w:rFonts w:ascii="Calibri" w:hAnsi="Calibri" w:cs="Arial"/>
        </w:rPr>
        <w:t>G</w:t>
      </w:r>
      <w:r w:rsidR="00D314FD" w:rsidRPr="00710740">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710740">
        <w:rPr>
          <w:rFonts w:ascii="Calibri" w:hAnsi="Calibri" w:cs="Arial"/>
        </w:rPr>
        <w:t xml:space="preserve"> va fi preluat de platfoma comunală</w:t>
      </w:r>
      <w:r w:rsidR="00D314FD" w:rsidRPr="00710740">
        <w:rPr>
          <w:rFonts w:ascii="Calibri" w:hAnsi="Calibri" w:cs="Arial"/>
        </w:rPr>
        <w:t>)</w:t>
      </w:r>
      <w:r w:rsidR="0025355C" w:rsidRPr="00710740">
        <w:rPr>
          <w:rFonts w:ascii="Calibri" w:hAnsi="Calibri" w:cs="Arial"/>
        </w:rPr>
        <w:t>.</w:t>
      </w:r>
    </w:p>
    <w:p w:rsidR="00A476B4" w:rsidRPr="006E7C86"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Pr="006E7C86">
        <w:rPr>
          <w:rFonts w:ascii="Calibri" w:hAnsi="Calibri"/>
        </w:rPr>
        <w:t xml:space="preserve"> </w:t>
      </w:r>
      <w:r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w:t>
      </w:r>
      <w:r w:rsidR="00002601">
        <w:rPr>
          <w:rFonts w:ascii="Calibri" w:hAnsi="Calibri"/>
          <w:i/>
        </w:rPr>
        <w:t>5</w:t>
      </w:r>
      <w:r w:rsidRPr="006E7C86">
        <w:rPr>
          <w:rFonts w:ascii="Calibri" w:hAnsi="Calibri"/>
          <w:i/>
        </w:rPr>
        <w:t xml:space="preserve"> la Ghidul solicitantului</w:t>
      </w:r>
      <w:r w:rsidR="0025355C" w:rsidRPr="006E7C86">
        <w:rPr>
          <w:rFonts w:ascii="Calibri" w:hAnsi="Calibri"/>
          <w:i/>
        </w:rPr>
        <w:t>.</w:t>
      </w:r>
      <w:r w:rsidRPr="006E7C86">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6E7C86">
        <w:rPr>
          <w:rFonts w:ascii="Calibri" w:hAnsi="Calibri" w:cs="Arial"/>
        </w:rPr>
        <w:t xml:space="preserve">Deține o platformă de gestionare a gunoiului de grajd și acesta </w:t>
      </w:r>
      <w:r w:rsidR="00A476B4" w:rsidRPr="006E7C86">
        <w:rPr>
          <w:rFonts w:ascii="Calibri" w:hAnsi="Calibri" w:cs="Arial"/>
        </w:rPr>
        <w:t>trebuie adaptată pentru a respecta</w:t>
      </w:r>
      <w:r w:rsidR="00A476B4" w:rsidRPr="006E7C86">
        <w:rPr>
          <w:rFonts w:ascii="Calibri" w:hAnsi="Calibri"/>
        </w:rPr>
        <w:t xml:space="preserve"> prevederile </w:t>
      </w:r>
      <w:r w:rsidR="00A476B4" w:rsidRPr="006E7C86">
        <w:rPr>
          <w:rFonts w:ascii="Calibri" w:hAnsi="Calibri"/>
          <w:i/>
        </w:rPr>
        <w:t>Codului de bune practici agricole pentru protecția apelor împotriva poluării cu nitrați din surse agricole</w:t>
      </w:r>
      <w:r w:rsidR="00A476B4" w:rsidRPr="006E7C86">
        <w:rPr>
          <w:rFonts w:ascii="Calibri" w:hAnsi="Calibri"/>
        </w:rPr>
        <w:t xml:space="preserve"> aprobat prin Ordinul nr. 1270/ 2005, cu modificările și completările ulterioare, prevăzut</w:t>
      </w:r>
      <w:r w:rsidRPr="006E7C86">
        <w:rPr>
          <w:rFonts w:ascii="Calibri" w:hAnsi="Calibri"/>
        </w:rPr>
        <w:t xml:space="preserve"> </w:t>
      </w:r>
      <w:r w:rsidR="00587E8C" w:rsidRPr="006E7C86">
        <w:rPr>
          <w:rFonts w:ascii="Calibri" w:hAnsi="Calibri"/>
        </w:rPr>
        <w:t>în</w:t>
      </w:r>
      <w:r w:rsidR="00A476B4" w:rsidRPr="006E7C86">
        <w:rPr>
          <w:rFonts w:ascii="Calibri" w:hAnsi="Calibri"/>
        </w:rPr>
        <w:t xml:space="preserve"> </w:t>
      </w:r>
      <w:r w:rsidR="00A476B4"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w:t>
      </w:r>
      <w:r w:rsidR="00002601">
        <w:rPr>
          <w:rFonts w:ascii="Calibri" w:hAnsi="Calibri"/>
          <w:i/>
        </w:rPr>
        <w:t>5</w:t>
      </w:r>
      <w:r w:rsidR="00A476B4" w:rsidRPr="006E7C86">
        <w:rPr>
          <w:rFonts w:ascii="Calibri" w:hAnsi="Calibri"/>
          <w:i/>
        </w:rPr>
        <w:t xml:space="preserve"> la Ghidul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6F6039" w:rsidRPr="006E7C86">
        <w:rPr>
          <w:rFonts w:ascii="Calibri" w:eastAsia="Times New Roman" w:hAnsi="Calibri" w:cs="Arial"/>
          <w:b/>
        </w:rPr>
        <w:t>, respectiv</w:t>
      </w:r>
      <w:r w:rsidR="006F6039" w:rsidRPr="006E7C86">
        <w:rPr>
          <w:rStyle w:val="FootnoteReference"/>
          <w:rFonts w:ascii="Calibri" w:eastAsia="Times New Roman" w:hAnsi="Calibri" w:cs="Arial"/>
          <w:b/>
        </w:rPr>
        <w:footnoteReference w:id="2"/>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lastRenderedPageBreak/>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t>II.4</w:t>
      </w:r>
      <w:r w:rsidR="00DF7366" w:rsidRPr="006E7C86">
        <w:rPr>
          <w:rFonts w:ascii="Calibri" w:hAnsi="Calibri"/>
          <w:b/>
        </w:rPr>
        <w:t xml:space="preserve"> </w:t>
      </w:r>
      <w:r w:rsidR="003E6094" w:rsidRPr="003E6094">
        <w:rPr>
          <w:rFonts w:ascii="Calibri" w:eastAsia="Times New Roman" w:hAnsi="Calibri" w:cs="Arial"/>
          <w:b/>
        </w:rPr>
        <w:t>Pentru exploataţiile cu activitate apicolă sau viti-vinicolă:</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au fost/ sunt</w:t>
      </w:r>
      <w:r w:rsidR="00253F54" w:rsidRPr="006E7C86">
        <w:rPr>
          <w:rFonts w:ascii="Calibri" w:eastAsia="Times New Roman" w:hAnsi="Calibri" w:cs="Arial"/>
          <w:b/>
          <w:lang w:val="fr-FR" w:eastAsia="ja-JP"/>
        </w:rPr>
        <w:t xml:space="preserve"> </w:t>
      </w:r>
      <w:r w:rsidR="007E36FD" w:rsidRPr="006E7C86">
        <w:rPr>
          <w:rFonts w:ascii="Calibri" w:eastAsia="Times New Roman" w:hAnsi="Calibri" w:cs="Arial"/>
          <w:b/>
          <w:lang w:val="fr-FR"/>
        </w:rPr>
        <w:t xml:space="preserve">finanţate </w:t>
      </w:r>
      <w:r w:rsidR="00F46E46" w:rsidRPr="006E7C86">
        <w:rPr>
          <w:rFonts w:ascii="Calibri" w:eastAsia="Times New Roman" w:hAnsi="Calibri" w:cs="Arial"/>
          <w:b/>
        </w:rPr>
        <w:t>acțiuni</w:t>
      </w:r>
      <w:r w:rsidR="003E6094">
        <w:rPr>
          <w:rFonts w:ascii="Calibri" w:eastAsia="Times New Roman" w:hAnsi="Calibri" w:cs="Arial"/>
          <w:b/>
        </w:rPr>
        <w:t xml:space="preserve"> </w:t>
      </w:r>
      <w:r w:rsidR="007E36FD" w:rsidRPr="006E7C86">
        <w:rPr>
          <w:rFonts w:ascii="Calibri" w:eastAsia="Times New Roman" w:hAnsi="Calibri" w:cs="Arial"/>
          <w:b/>
          <w:lang w:val="fr-FR"/>
        </w:rPr>
        <w:t>prin PNS</w:t>
      </w:r>
      <w:r w:rsidR="007E36FD" w:rsidRPr="006E7C86">
        <w:rPr>
          <w:rFonts w:ascii="Calibri" w:eastAsia="Times New Roman" w:hAnsi="Calibri" w:cs="Arial"/>
          <w:b/>
          <w:vertAlign w:val="superscript"/>
          <w:lang w:val="fr-FR"/>
        </w:rPr>
        <w:footnoteReference w:id="3"/>
      </w:r>
      <w:r w:rsidR="00F46E46" w:rsidRPr="006E7C86">
        <w:rPr>
          <w:rFonts w:ascii="Calibri" w:eastAsia="Times New Roman" w:hAnsi="Calibri" w:cs="Arial"/>
          <w:b/>
          <w:lang w:val="fr-FR"/>
        </w:rPr>
        <w:t>, acestea au fost/ sunt</w:t>
      </w:r>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F4146" w:rsidP="00E77D44">
      <w:pPr>
        <w:jc w:val="both"/>
        <w:rPr>
          <w:rFonts w:ascii="Calibri" w:hAnsi="Calibri" w:cs="Arial"/>
          <w:b/>
        </w:rPr>
      </w:pPr>
      <w:r w:rsidRPr="006E7C86">
        <w:rPr>
          <w:rFonts w:ascii="Calibri" w:hAnsi="Calibri" w:cs="Arial"/>
          <w:b/>
        </w:rPr>
        <w:lastRenderedPageBreak/>
        <w:t>III</w:t>
      </w:r>
      <w:r w:rsidR="00173259" w:rsidRPr="006E7C86">
        <w:rPr>
          <w:rFonts w:ascii="Calibri" w:hAnsi="Calibri" w:cs="Arial"/>
          <w:b/>
        </w:rPr>
        <w:t>.</w:t>
      </w:r>
      <w:r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190"/>
        <w:gridCol w:w="2222"/>
        <w:gridCol w:w="1711"/>
        <w:gridCol w:w="1095"/>
        <w:gridCol w:w="1184"/>
        <w:gridCol w:w="1200"/>
        <w:gridCol w:w="946"/>
        <w:gridCol w:w="1049"/>
        <w:gridCol w:w="1163"/>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6" w:name="_A.5._Forma_juridica_a_solicitantulu"/>
      <w:bookmarkEnd w:id="6"/>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48"/>
        <w:gridCol w:w="1395"/>
        <w:gridCol w:w="1198"/>
        <w:gridCol w:w="1276"/>
        <w:gridCol w:w="1496"/>
        <w:gridCol w:w="1090"/>
        <w:gridCol w:w="1074"/>
        <w:gridCol w:w="1836"/>
        <w:gridCol w:w="1514"/>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6167"/>
        <w:gridCol w:w="1528"/>
        <w:gridCol w:w="1352"/>
        <w:gridCol w:w="1619"/>
        <w:gridCol w:w="1530"/>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Dotările exploataţiei în anul 0 (se vor menţiona cele mai importante clădiri, adăposturi, grajduri, maşini şi utilaje agricole, numărul acestora, suprafaţa, capacitatea şi detalierea modalitatăţii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FC14AB" w:rsidP="006E7C86">
      <w:pPr>
        <w:pStyle w:val="BodyText"/>
        <w:spacing w:after="0"/>
        <w:rPr>
          <w:rFonts w:ascii="Calibri" w:hAnsi="Calibri" w:cs="Arial"/>
          <w:b/>
        </w:rPr>
      </w:pPr>
      <w:r w:rsidRPr="006E7C86">
        <w:rPr>
          <w:rFonts w:ascii="Calibri" w:hAnsi="Calibri" w:cs="Arial"/>
          <w:b/>
        </w:rPr>
        <w:br w:type="page"/>
      </w:r>
      <w:r w:rsidR="00A74096" w:rsidRPr="006E7C86">
        <w:rPr>
          <w:rFonts w:ascii="Calibri" w:hAnsi="Calibri" w:cs="Arial"/>
          <w:b/>
        </w:rPr>
        <w:lastRenderedPageBreak/>
        <w:t>IV</w:t>
      </w:r>
      <w:r w:rsidR="00E630A8" w:rsidRPr="006E7C86">
        <w:rPr>
          <w:rFonts w:ascii="Calibri" w:hAnsi="Calibri" w:cs="Arial"/>
          <w:b/>
        </w:rPr>
        <w:t>.</w:t>
      </w:r>
      <w:r w:rsidR="00A74096"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Body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600"/>
        <w:gridCol w:w="4190"/>
        <w:gridCol w:w="3996"/>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Nr. crt</w:t>
            </w:r>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E630A8" w:rsidRPr="006E7C86" w:rsidRDefault="005F5258" w:rsidP="00711B4B">
            <w:pPr>
              <w:jc w:val="center"/>
              <w:rPr>
                <w:rFonts w:ascii="Calibri" w:hAnsi="Calibri" w:cs="Arial"/>
                <w:b/>
              </w:rPr>
            </w:pPr>
            <w:r>
              <w:rPr>
                <w:rFonts w:ascii="Calibri" w:hAnsi="Calibri" w:cs="Arial"/>
                <w:b/>
                <w:bCs/>
              </w:rPr>
              <w:t>4</w:t>
            </w:r>
            <w:r w:rsidR="00E630A8" w:rsidRPr="006E7C86">
              <w:rPr>
                <w:rFonts w:ascii="Calibri" w:hAnsi="Calibri" w:cs="Arial"/>
                <w:b/>
                <w:bCs/>
              </w:rPr>
              <w:t xml:space="preserve">.000 S.O. - </w:t>
            </w:r>
            <w:r w:rsidR="00711B4B">
              <w:rPr>
                <w:rFonts w:ascii="Calibri" w:hAnsi="Calibri" w:cs="Arial"/>
                <w:b/>
                <w:bCs/>
              </w:rPr>
              <w:t>7</w:t>
            </w:r>
            <w:r w:rsidR="00E630A8" w:rsidRPr="006E7C86">
              <w:rPr>
                <w:rFonts w:ascii="Calibri" w:hAnsi="Calibri" w:cs="Arial"/>
                <w:b/>
                <w:bCs/>
              </w:rPr>
              <w:t>.999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Pr="006E7C86" w:rsidRDefault="00E630A8" w:rsidP="00CF54F7">
            <w:pPr>
              <w:jc w:val="center"/>
              <w:rPr>
                <w:rFonts w:ascii="Calibri" w:hAnsi="Calibri" w:cs="Arial"/>
                <w:b/>
                <w:bCs/>
              </w:rPr>
            </w:pPr>
            <w:r w:rsidRPr="006E7C86">
              <w:rPr>
                <w:rFonts w:ascii="Calibri" w:hAnsi="Calibri" w:cs="Arial"/>
                <w:b/>
                <w:bCs/>
              </w:rPr>
              <w:t>15.000 de euro</w:t>
            </w:r>
          </w:p>
        </w:tc>
      </w:tr>
    </w:tbl>
    <w:p w:rsidR="00A91FDE" w:rsidRPr="006E7C86" w:rsidRDefault="00A91FDE" w:rsidP="00A91FDE">
      <w:pPr>
        <w:pStyle w:val="FootnoteText"/>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8"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DESCRIEREA PRINCIPIILOR DE SELECŢIE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138"/>
        <w:gridCol w:w="1710"/>
        <w:gridCol w:w="6390"/>
      </w:tblGrid>
      <w:tr w:rsidR="00455005" w:rsidRPr="006E7C86" w:rsidTr="006E7C86">
        <w:tc>
          <w:tcPr>
            <w:tcW w:w="550" w:type="dxa"/>
            <w:tcBorders>
              <w:top w:val="single" w:sz="4"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b/>
              </w:rPr>
            </w:pPr>
            <w:r w:rsidRPr="006E7C86">
              <w:rPr>
                <w:rFonts w:ascii="Calibri" w:hAnsi="Calibri"/>
                <w:b/>
              </w:rPr>
              <w:t>Nr. crt.</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455005" w:rsidRPr="006E7C86" w:rsidRDefault="00455005" w:rsidP="006E7C86">
            <w:pPr>
              <w:jc w:val="center"/>
              <w:rPr>
                <w:rFonts w:ascii="Calibri" w:hAnsi="Calibri"/>
                <w:b/>
              </w:rPr>
            </w:pPr>
            <w:r w:rsidRPr="006E7C86">
              <w:rPr>
                <w:rFonts w:ascii="Calibri" w:hAnsi="Calibri"/>
                <w:b/>
              </w:rPr>
              <w:t>Criterii de Selecţie</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E63FE6">
            <w:pPr>
              <w:jc w:val="center"/>
              <w:rPr>
                <w:rFonts w:ascii="Calibri" w:hAnsi="Calibri"/>
                <w:b/>
              </w:rPr>
            </w:pPr>
            <w:r w:rsidRPr="006E7C86">
              <w:rPr>
                <w:rFonts w:ascii="Calibri" w:hAnsi="Calibri"/>
                <w:b/>
              </w:rPr>
              <w:t>Criteriu de selecție îndeplinit (</w:t>
            </w:r>
            <w:r w:rsidR="00A74096" w:rsidRPr="006E7C86">
              <w:rPr>
                <w:rFonts w:ascii="Calibri" w:hAnsi="Calibri"/>
                <w:b/>
              </w:rPr>
              <w:t xml:space="preserve">punctajul </w:t>
            </w:r>
            <w:r w:rsidR="00E63FE6" w:rsidRPr="006E7C86">
              <w:rPr>
                <w:rFonts w:ascii="Calibri" w:hAnsi="Calibri"/>
                <w:b/>
              </w:rPr>
              <w:t>estimat*</w:t>
            </w:r>
            <w:r w:rsidRPr="006E7C86">
              <w:rPr>
                <w:rFonts w:ascii="Calibri" w:hAnsi="Calibri"/>
                <w:b/>
              </w:rPr>
              <w:t>)</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Documentele/ specificațiile care conduc la îndeplinirea principiului*</w:t>
            </w:r>
            <w:r w:rsidR="00E63FE6" w:rsidRPr="006E7C86">
              <w:rPr>
                <w:rFonts w:ascii="Calibri" w:hAnsi="Calibri"/>
                <w:b/>
              </w:rPr>
              <w:t>*</w:t>
            </w:r>
          </w:p>
        </w:tc>
      </w:tr>
      <w:tr w:rsidR="00455005" w:rsidRPr="006E7C86" w:rsidTr="00455005">
        <w:tc>
          <w:tcPr>
            <w:tcW w:w="550" w:type="dxa"/>
            <w:tcBorders>
              <w:top w:val="single" w:sz="4" w:space="0" w:color="984806"/>
              <w:left w:val="single" w:sz="4" w:space="0" w:color="984806"/>
              <w:bottom w:val="single" w:sz="12" w:space="0" w:color="984806"/>
              <w:right w:val="single" w:sz="4" w:space="0" w:color="auto"/>
            </w:tcBorders>
            <w:vAlign w:val="center"/>
          </w:tcPr>
          <w:p w:rsidR="00455005" w:rsidRPr="006E7C86" w:rsidRDefault="00455005" w:rsidP="00565A96">
            <w:pPr>
              <w:jc w:val="center"/>
              <w:rPr>
                <w:rFonts w:ascii="Calibri" w:hAnsi="Calibri"/>
                <w:b/>
              </w:rPr>
            </w:pPr>
            <w:r w:rsidRPr="006E7C86">
              <w:rPr>
                <w:rFonts w:ascii="Calibri" w:hAnsi="Calibri"/>
                <w:b/>
              </w:rPr>
              <w:t>0</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455005">
            <w:pPr>
              <w:jc w:val="center"/>
              <w:rPr>
                <w:rFonts w:ascii="Calibri" w:hAnsi="Calibri"/>
                <w:b/>
              </w:rPr>
            </w:pPr>
            <w:r w:rsidRPr="006E7C86">
              <w:rPr>
                <w:rFonts w:ascii="Calibri" w:hAnsi="Calibri"/>
                <w:b/>
              </w:rPr>
              <w:t>1</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565A96">
            <w:pPr>
              <w:jc w:val="center"/>
              <w:rPr>
                <w:rFonts w:ascii="Calibri" w:hAnsi="Calibri"/>
                <w:b/>
              </w:rPr>
            </w:pPr>
            <w:r w:rsidRPr="006E7C86">
              <w:rPr>
                <w:rFonts w:ascii="Calibri" w:hAnsi="Calibri"/>
                <w:b/>
              </w:rPr>
              <w:t>2</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3</w:t>
            </w: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1</w:t>
            </w:r>
          </w:p>
        </w:tc>
        <w:tc>
          <w:tcPr>
            <w:tcW w:w="5138"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rsidR="00455005" w:rsidRPr="006E7C86" w:rsidRDefault="00DA4C3D" w:rsidP="00565A96">
            <w:pPr>
              <w:jc w:val="both"/>
              <w:rPr>
                <w:rFonts w:ascii="Calibri" w:hAnsi="Calibri"/>
              </w:rPr>
            </w:pPr>
            <w:r w:rsidRPr="00722A67">
              <w:rPr>
                <w:rFonts w:asciiTheme="minorHAnsi" w:hAnsiTheme="minorHAnsi"/>
                <w:b/>
                <w:sz w:val="22"/>
                <w:szCs w:val="22"/>
              </w:rPr>
              <w:t>Solicitantul face parte dintr-o formă asociativă recunoscută conform legislației în vigoare.</w:t>
            </w:r>
          </w:p>
        </w:tc>
        <w:tc>
          <w:tcPr>
            <w:tcW w:w="1710" w:type="dxa"/>
            <w:tcBorders>
              <w:top w:val="single" w:sz="12" w:space="0" w:color="984806"/>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12" w:space="0" w:color="984806"/>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rPr>
          <w:trHeight w:val="580"/>
        </w:trPr>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2</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Default="00DA4C3D" w:rsidP="00565A96">
            <w:pPr>
              <w:jc w:val="both"/>
              <w:rPr>
                <w:rFonts w:asciiTheme="minorHAnsi" w:hAnsiTheme="minorHAnsi"/>
                <w:b/>
                <w:bCs/>
                <w:sz w:val="22"/>
                <w:szCs w:val="22"/>
              </w:rPr>
            </w:pPr>
            <w:r w:rsidRPr="00722A67">
              <w:rPr>
                <w:rFonts w:asciiTheme="minorHAnsi" w:hAnsiTheme="minorHAnsi"/>
                <w:b/>
                <w:bCs/>
                <w:sz w:val="22"/>
                <w:szCs w:val="22"/>
              </w:rPr>
              <w:t>Principiul sectorului prioritar care vizează sectorul zootehnic (bovine, apicultură, ovine și caprine) și vegetal (legumicultura, fructe de pădure, ciupercării, flori).</w:t>
            </w:r>
          </w:p>
          <w:p w:rsidR="00DA4C3D" w:rsidRDefault="00DA4C3D" w:rsidP="00DA4C3D">
            <w:pPr>
              <w:spacing w:line="276" w:lineRule="auto"/>
              <w:rPr>
                <w:rFonts w:asciiTheme="minorHAnsi" w:eastAsia="Trebuchet MS" w:hAnsiTheme="minorHAnsi"/>
                <w:b/>
                <w:i/>
              </w:rPr>
            </w:pPr>
            <w:r w:rsidRPr="00986843">
              <w:rPr>
                <w:rFonts w:asciiTheme="minorHAnsi" w:eastAsia="Trebuchet MS" w:hAnsiTheme="minorHAnsi"/>
                <w:b/>
                <w:i/>
                <w:sz w:val="22"/>
                <w:szCs w:val="22"/>
              </w:rPr>
              <w:t>a) Sectorul zootehnic:</w:t>
            </w:r>
            <w:r>
              <w:rPr>
                <w:rFonts w:asciiTheme="minorHAnsi" w:eastAsia="Trebuchet MS" w:hAnsiTheme="minorHAnsi"/>
                <w:b/>
                <w:i/>
                <w:sz w:val="22"/>
                <w:szCs w:val="22"/>
              </w:rPr>
              <w:t xml:space="preserve"> </w:t>
            </w:r>
          </w:p>
          <w:p w:rsidR="00DA4C3D" w:rsidRDefault="00DA4C3D" w:rsidP="00DA4C3D">
            <w:pPr>
              <w:spacing w:line="276" w:lineRule="auto"/>
              <w:rPr>
                <w:rFonts w:asciiTheme="minorHAnsi" w:hAnsiTheme="minorHAnsi"/>
                <w:b/>
                <w:bCs/>
              </w:rPr>
            </w:pPr>
            <w:r>
              <w:rPr>
                <w:rFonts w:asciiTheme="minorHAnsi" w:eastAsia="Trebuchet MS" w:hAnsiTheme="minorHAnsi"/>
                <w:b/>
                <w:i/>
                <w:sz w:val="22"/>
                <w:szCs w:val="22"/>
              </w:rPr>
              <w:t xml:space="preserve">- </w:t>
            </w:r>
            <w:r w:rsidRPr="00986843">
              <w:rPr>
                <w:rFonts w:asciiTheme="minorHAnsi" w:hAnsiTheme="minorHAnsi"/>
                <w:b/>
                <w:bCs/>
                <w:sz w:val="22"/>
                <w:szCs w:val="22"/>
              </w:rPr>
              <w:t>Bovine ( sunt incluse și bubalinele )</w:t>
            </w:r>
          </w:p>
          <w:p w:rsidR="00DA4C3D" w:rsidRDefault="00DA4C3D" w:rsidP="00DA4C3D">
            <w:pPr>
              <w:spacing w:line="276" w:lineRule="auto"/>
              <w:rPr>
                <w:rFonts w:asciiTheme="minorHAnsi" w:hAnsiTheme="minorHAnsi"/>
                <w:b/>
                <w:bCs/>
              </w:rPr>
            </w:pPr>
            <w:r>
              <w:rPr>
                <w:rFonts w:asciiTheme="minorHAnsi" w:hAnsiTheme="minorHAnsi"/>
                <w:b/>
                <w:bCs/>
                <w:sz w:val="22"/>
                <w:szCs w:val="22"/>
              </w:rPr>
              <w:t>- Apicultura</w:t>
            </w:r>
          </w:p>
          <w:p w:rsidR="00DA4C3D" w:rsidRDefault="00DA4C3D" w:rsidP="00DA4C3D">
            <w:pPr>
              <w:spacing w:line="276" w:lineRule="auto"/>
              <w:rPr>
                <w:rFonts w:asciiTheme="minorHAnsi" w:hAnsiTheme="minorHAnsi"/>
                <w:b/>
                <w:bCs/>
              </w:rPr>
            </w:pPr>
            <w:r>
              <w:rPr>
                <w:rFonts w:asciiTheme="minorHAnsi" w:hAnsiTheme="minorHAnsi"/>
                <w:b/>
                <w:bCs/>
                <w:sz w:val="22"/>
                <w:szCs w:val="22"/>
              </w:rPr>
              <w:t xml:space="preserve">- </w:t>
            </w:r>
            <w:r w:rsidRPr="00986843">
              <w:rPr>
                <w:rFonts w:asciiTheme="minorHAnsi" w:hAnsiTheme="minorHAnsi"/>
                <w:b/>
                <w:bCs/>
                <w:sz w:val="22"/>
                <w:szCs w:val="22"/>
              </w:rPr>
              <w:t>Ovine și caprine</w:t>
            </w:r>
          </w:p>
          <w:p w:rsidR="00DA4C3D" w:rsidRDefault="00DA4C3D" w:rsidP="00DA4C3D">
            <w:pPr>
              <w:spacing w:line="276" w:lineRule="auto"/>
              <w:rPr>
                <w:rFonts w:asciiTheme="minorHAnsi" w:hAnsiTheme="minorHAnsi"/>
                <w:b/>
                <w:bCs/>
                <w:i/>
              </w:rPr>
            </w:pPr>
            <w:r w:rsidRPr="00986843">
              <w:rPr>
                <w:rFonts w:asciiTheme="minorHAnsi" w:hAnsiTheme="minorHAnsi"/>
                <w:b/>
                <w:bCs/>
                <w:i/>
                <w:sz w:val="22"/>
                <w:szCs w:val="22"/>
              </w:rPr>
              <w:t>b) Sectorul vegetal:</w:t>
            </w:r>
          </w:p>
          <w:p w:rsidR="00DA4C3D" w:rsidRDefault="00DA4C3D" w:rsidP="00DA4C3D">
            <w:pPr>
              <w:spacing w:line="276" w:lineRule="auto"/>
              <w:rPr>
                <w:rFonts w:asciiTheme="minorHAnsi" w:hAnsiTheme="minorHAnsi"/>
                <w:b/>
                <w:bCs/>
              </w:rPr>
            </w:pPr>
            <w:r>
              <w:rPr>
                <w:rFonts w:asciiTheme="minorHAnsi" w:hAnsiTheme="minorHAnsi"/>
                <w:b/>
                <w:bCs/>
                <w:i/>
                <w:sz w:val="22"/>
                <w:szCs w:val="22"/>
              </w:rPr>
              <w:t xml:space="preserve">- </w:t>
            </w:r>
            <w:r w:rsidRPr="00986843">
              <w:rPr>
                <w:rFonts w:asciiTheme="minorHAnsi" w:hAnsiTheme="minorHAnsi"/>
                <w:b/>
                <w:bCs/>
                <w:sz w:val="22"/>
                <w:szCs w:val="22"/>
              </w:rPr>
              <w:t>Fructe de pădure, ciupercării</w:t>
            </w:r>
          </w:p>
          <w:p w:rsidR="00DA4C3D" w:rsidRDefault="00DA4C3D" w:rsidP="00DA4C3D">
            <w:pPr>
              <w:spacing w:line="276" w:lineRule="auto"/>
              <w:rPr>
                <w:rFonts w:asciiTheme="minorHAnsi" w:hAnsiTheme="minorHAnsi"/>
                <w:b/>
                <w:bCs/>
              </w:rPr>
            </w:pPr>
            <w:r>
              <w:rPr>
                <w:rFonts w:asciiTheme="minorHAnsi" w:hAnsiTheme="minorHAnsi"/>
                <w:b/>
                <w:bCs/>
                <w:sz w:val="22"/>
                <w:szCs w:val="22"/>
              </w:rPr>
              <w:t xml:space="preserve">- </w:t>
            </w:r>
            <w:r w:rsidRPr="00986843">
              <w:rPr>
                <w:rFonts w:asciiTheme="minorHAnsi" w:hAnsiTheme="minorHAnsi"/>
                <w:b/>
                <w:bCs/>
                <w:sz w:val="22"/>
                <w:szCs w:val="22"/>
              </w:rPr>
              <w:t>Legumicol ( spații protejate )</w:t>
            </w:r>
          </w:p>
          <w:p w:rsidR="00DA4C3D" w:rsidRPr="006E7C86" w:rsidRDefault="00DA4C3D" w:rsidP="00DA4C3D">
            <w:pPr>
              <w:jc w:val="both"/>
              <w:rPr>
                <w:rFonts w:ascii="Calibri" w:hAnsi="Calibri" w:cs="Arial"/>
              </w:rPr>
            </w:pPr>
            <w:r>
              <w:rPr>
                <w:rFonts w:asciiTheme="minorHAnsi" w:hAnsiTheme="minorHAnsi"/>
                <w:b/>
                <w:bCs/>
                <w:sz w:val="22"/>
                <w:szCs w:val="22"/>
              </w:rPr>
              <w:t xml:space="preserve">- </w:t>
            </w:r>
            <w:r w:rsidRPr="00986843">
              <w:rPr>
                <w:rFonts w:asciiTheme="minorHAnsi" w:hAnsiTheme="minorHAnsi"/>
                <w:b/>
                <w:bCs/>
                <w:sz w:val="22"/>
                <w:szCs w:val="22"/>
              </w:rPr>
              <w:t>Flori (spații protejate )</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3</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Pr="006E7C86" w:rsidRDefault="00DA4C3D" w:rsidP="00565A96">
            <w:pPr>
              <w:jc w:val="both"/>
              <w:rPr>
                <w:rFonts w:ascii="Calibri" w:hAnsi="Calibri"/>
              </w:rPr>
            </w:pPr>
            <w:r w:rsidRPr="00382E39">
              <w:rPr>
                <w:rFonts w:asciiTheme="minorHAnsi" w:hAnsiTheme="minorHAnsi"/>
                <w:b/>
                <w:sz w:val="22"/>
                <w:szCs w:val="22"/>
              </w:rPr>
              <w:t>Solicitantul a beneficiat de acțiuni de formare, informare și transfer de cunoștințe prin Măsura 7/1A</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4" w:space="0" w:color="auto"/>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4</w:t>
            </w:r>
          </w:p>
        </w:tc>
        <w:tc>
          <w:tcPr>
            <w:tcW w:w="5138" w:type="dxa"/>
            <w:tcBorders>
              <w:top w:val="single" w:sz="4" w:space="0" w:color="auto"/>
              <w:left w:val="single" w:sz="4" w:space="0" w:color="auto"/>
              <w:bottom w:val="single" w:sz="2" w:space="0" w:color="984806"/>
              <w:right w:val="single" w:sz="4" w:space="0" w:color="984806"/>
            </w:tcBorders>
            <w:shd w:val="clear" w:color="auto" w:fill="EAF1DD"/>
            <w:vAlign w:val="center"/>
            <w:hideMark/>
          </w:tcPr>
          <w:p w:rsidR="00455005" w:rsidRPr="006E7C86" w:rsidRDefault="00DA4C3D" w:rsidP="00565A96">
            <w:pPr>
              <w:jc w:val="both"/>
              <w:rPr>
                <w:rFonts w:ascii="Calibri" w:hAnsi="Calibri"/>
              </w:rPr>
            </w:pPr>
            <w:r>
              <w:rPr>
                <w:rFonts w:ascii="Trebuchet MS" w:hAnsi="Trebuchet MS"/>
                <w:b/>
                <w:sz w:val="21"/>
                <w:szCs w:val="21"/>
              </w:rPr>
              <w:t>Solicitanții nu au primit anterior sprijin comunitar pentru o investiție similară</w:t>
            </w:r>
          </w:p>
        </w:tc>
        <w:tc>
          <w:tcPr>
            <w:tcW w:w="1710" w:type="dxa"/>
            <w:tcBorders>
              <w:top w:val="single" w:sz="4" w:space="0" w:color="auto"/>
              <w:left w:val="single" w:sz="4" w:space="0" w:color="auto"/>
              <w:bottom w:val="single" w:sz="2" w:space="0" w:color="984806"/>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2" w:space="0" w:color="984806"/>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8913EC" w:rsidRPr="006E7C86" w:rsidTr="006E7C86">
        <w:tc>
          <w:tcPr>
            <w:tcW w:w="5688" w:type="dxa"/>
            <w:gridSpan w:val="2"/>
            <w:tcBorders>
              <w:top w:val="single" w:sz="12" w:space="0" w:color="984806"/>
              <w:left w:val="single" w:sz="4" w:space="0" w:color="984806"/>
              <w:bottom w:val="single" w:sz="12" w:space="0" w:color="984806"/>
              <w:right w:val="single" w:sz="12" w:space="0" w:color="5B9BD5"/>
            </w:tcBorders>
            <w:vAlign w:val="center"/>
          </w:tcPr>
          <w:p w:rsidR="008913EC" w:rsidRPr="006E7C86" w:rsidRDefault="008913EC" w:rsidP="006E7C86">
            <w:pPr>
              <w:jc w:val="center"/>
              <w:rPr>
                <w:rFonts w:ascii="Calibri" w:hAnsi="Calibri" w:cs="Arial"/>
                <w:b/>
              </w:rPr>
            </w:pPr>
            <w:r w:rsidRPr="006E7C86">
              <w:rPr>
                <w:rFonts w:ascii="Calibri" w:hAnsi="Calibri" w:cs="Arial"/>
                <w:b/>
              </w:rPr>
              <w:t>Punctaj total</w:t>
            </w:r>
          </w:p>
        </w:tc>
        <w:tc>
          <w:tcPr>
            <w:tcW w:w="8100"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8913EC" w:rsidRPr="006E7C86" w:rsidRDefault="008913EC" w:rsidP="006E7C86">
            <w:pPr>
              <w:tabs>
                <w:tab w:val="left" w:pos="2055"/>
              </w:tabs>
              <w:jc w:val="center"/>
              <w:rPr>
                <w:rFonts w:ascii="Calibri" w:hAnsi="Calibri" w:cs="Arial"/>
              </w:rPr>
            </w:pPr>
            <w:r w:rsidRPr="006E7C86">
              <w:rPr>
                <w:rFonts w:ascii="Calibri" w:hAnsi="Calibri" w:cs="Arial"/>
              </w:rPr>
              <w:t>X</w:t>
            </w: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*Se va completa cu puntajul estimat conform Sectiunii A8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care se vor lua pentru creşterea veniturilor exploataţiei, prin restructurare şi</w:t>
      </w:r>
      <w:r w:rsidR="00714AEC" w:rsidRPr="006E7C86">
        <w:rPr>
          <w:rFonts w:ascii="Calibri" w:hAnsi="Calibri" w:cs="Arial"/>
          <w:i/>
        </w:rPr>
        <w:t>/sau</w:t>
      </w:r>
      <w:r w:rsidRPr="006E7C86">
        <w:rPr>
          <w:rFonts w:ascii="Calibri" w:hAnsi="Calibri" w:cs="Arial"/>
          <w:i/>
        </w:rPr>
        <w:t xml:space="preserve"> modernizare</w:t>
      </w:r>
      <w:r w:rsidR="00E86D80" w:rsidRPr="006E7C86">
        <w:rPr>
          <w:rFonts w:ascii="Calibri" w:hAnsi="Calibri" w:cs="Arial"/>
          <w:i/>
        </w:rPr>
        <w:t>, 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Solicitantul nu va reduce dimensiunea economică prevăzută la depunerea cererii de finanțare a exploatației agricole pe durata de execuție a proiectului cu mai mult de 15%. Prin ex</w:t>
      </w:r>
      <w:r>
        <w:rPr>
          <w:rFonts w:ascii="Calibri" w:hAnsi="Calibri"/>
          <w:b/>
          <w:bCs/>
        </w:rPr>
        <w:t xml:space="preserve">cepție, în cazul pepinierelor, </w:t>
      </w:r>
      <w:r w:rsidRPr="001F5CC8">
        <w:rPr>
          <w:rFonts w:ascii="Calibri" w:hAnsi="Calibri"/>
          <w:b/>
          <w:bCs/>
        </w:rPr>
        <w:t>marja de fluctuație de  maximum 15% a dimensiunii economice poate fi mai mare. Cu toate acestea, dimensiunea economică a exploatației agricole nu va scădea, în nici o situație, sub pragul minim de 4.000 SO stabilit prin condițiile de eligibilitate.</w:t>
      </w:r>
    </w:p>
    <w:p w:rsidR="001F5CC8" w:rsidRPr="001F5CC8" w:rsidRDefault="001F5CC8" w:rsidP="001F5CC8">
      <w:pPr>
        <w:spacing w:line="276" w:lineRule="auto"/>
        <w:jc w:val="both"/>
        <w:rPr>
          <w:rFonts w:ascii="Calibri" w:hAnsi="Calibri"/>
          <w:b/>
        </w:rPr>
      </w:pPr>
      <w:r w:rsidRPr="001F5CC8">
        <w:rPr>
          <w:rFonts w:ascii="Calibri" w:hAnsi="Calibri"/>
          <w:b/>
          <w:bCs/>
          <w:lang w:val="fr-FR"/>
        </w:rPr>
        <w:t>Pe întreaga durată de execuție și monitorizare a proiectului</w:t>
      </w:r>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r w:rsidRPr="006E7C86">
        <w:rPr>
          <w:rFonts w:ascii="Calibri" w:hAnsi="Calibri" w:cs="Arial"/>
        </w:rPr>
        <w:t>-</w:t>
      </w:r>
      <w:r w:rsidR="007F772D" w:rsidRPr="006E7C86">
        <w:rPr>
          <w:rFonts w:ascii="Calibri" w:hAnsi="Calibri" w:cs="Arial"/>
        </w:rPr>
        <w:t>presupune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5 ani în cazul plantaţiilor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r w:rsidRPr="006E7C86">
        <w:rPr>
          <w:rFonts w:ascii="Calibri" w:hAnsi="Calibri" w:cs="Arial"/>
        </w:rPr>
        <w:t>-</w:t>
      </w:r>
      <w:r w:rsidR="00B136B4" w:rsidRPr="006E7C86">
        <w:rPr>
          <w:rFonts w:ascii="Calibri" w:hAnsi="Calibri" w:cs="Arial"/>
        </w:rPr>
        <w:t>presupune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92081C" w:rsidRPr="006E7C86">
        <w:rPr>
          <w:rFonts w:ascii="Calibri" w:hAnsi="Calibri" w:cs="Arial"/>
        </w:rPr>
        <w:t xml:space="preserve">iei, prin comercializarea producţiei proprii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FE6861" w:rsidRPr="006E7C86">
        <w:rPr>
          <w:rFonts w:ascii="Calibri" w:hAnsi="Calibri" w:cs="Arial"/>
        </w:rPr>
        <w:t xml:space="preserve">Anexelor nr. </w:t>
      </w:r>
      <w:r w:rsidR="00002601">
        <w:rPr>
          <w:rFonts w:ascii="Calibri" w:hAnsi="Calibri" w:cs="Arial"/>
        </w:rPr>
        <w:t>5</w:t>
      </w:r>
      <w:r w:rsidR="00FE6861" w:rsidRPr="006E7C86">
        <w:rPr>
          <w:rFonts w:ascii="Calibri" w:hAnsi="Calibri" w:cs="Arial"/>
        </w:rPr>
        <w:t xml:space="preserve"> și </w:t>
      </w:r>
      <w:r w:rsidR="00002601">
        <w:rPr>
          <w:rFonts w:ascii="Calibri" w:hAnsi="Calibri" w:cs="Arial"/>
        </w:rPr>
        <w:t>6</w:t>
      </w:r>
      <w:r w:rsidR="00FE6861" w:rsidRPr="006E7C86">
        <w:rPr>
          <w:rFonts w:ascii="Calibri" w:hAnsi="Calibri" w:cs="Arial"/>
        </w:rPr>
        <w:t xml:space="preserve"> </w:t>
      </w:r>
      <w:r w:rsidR="00E86D80" w:rsidRPr="006E7C86">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E22C25" w:rsidRPr="006E7C86" w:rsidRDefault="00E22C25" w:rsidP="00E22C25">
      <w:pPr>
        <w:numPr>
          <w:ilvl w:val="0"/>
          <w:numId w:val="61"/>
        </w:numPr>
        <w:jc w:val="both"/>
        <w:rPr>
          <w:rFonts w:ascii="Calibri" w:hAnsi="Calibri" w:cs="Arial"/>
        </w:rPr>
      </w:pPr>
      <w:r w:rsidRPr="006E7C86">
        <w:rPr>
          <w:rFonts w:ascii="Calibri" w:hAnsi="Calibri" w:cs="Arial"/>
        </w:rPr>
        <w:t>UAT-ului/urilor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în UAT-ul în care exploataţia este înregistrată.</w:t>
      </w:r>
      <w:r w:rsidRPr="006E7C86">
        <w:rPr>
          <w:rFonts w:ascii="Calibri" w:hAnsi="Calibri"/>
        </w:rPr>
        <w:t xml:space="preserve"> </w:t>
      </w:r>
    </w:p>
    <w:p w:rsidR="00A05763" w:rsidRPr="006E7C86" w:rsidRDefault="00A05763"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EC6E8F" w:rsidRPr="006E7C86">
        <w:rPr>
          <w:rFonts w:ascii="Calibri" w:hAnsi="Calibri" w:cs="Arial"/>
          <w:i/>
        </w:rPr>
        <w:t>detalia și</w:t>
      </w:r>
      <w:r w:rsidRPr="006E7C86">
        <w:rPr>
          <w:rFonts w:ascii="Calibri" w:hAnsi="Calibri" w:cs="Arial"/>
          <w:i/>
        </w:rPr>
        <w:t xml:space="preserve"> modalitatea de utilizare/</w:t>
      </w:r>
      <w:r w:rsidR="00EC6E8F" w:rsidRPr="006E7C86">
        <w:rPr>
          <w:rFonts w:ascii="Calibri" w:hAnsi="Calibri" w:cs="Arial"/>
          <w:i/>
        </w:rPr>
        <w:t xml:space="preserve"> </w:t>
      </w:r>
      <w:r w:rsidRPr="006E7C86">
        <w:rPr>
          <w:rFonts w:ascii="Calibri" w:hAnsi="Calibri" w:cs="Arial"/>
          <w:i/>
        </w:rPr>
        <w:t>valorificare pentru  producț</w:t>
      </w:r>
      <w:r w:rsidR="00002601">
        <w:rPr>
          <w:rFonts w:ascii="Calibri" w:hAnsi="Calibri" w:cs="Arial"/>
          <w:i/>
        </w:rPr>
        <w:t>ia</w:t>
      </w:r>
      <w:r w:rsidRPr="006E7C86">
        <w:rPr>
          <w:rFonts w:ascii="Calibri" w:hAnsi="Calibri" w:cs="Arial"/>
          <w:i/>
        </w:rPr>
        <w:t xml:space="preserve"> obținut</w:t>
      </w:r>
      <w:r w:rsidR="00002601">
        <w:rPr>
          <w:rFonts w:ascii="Calibri" w:hAnsi="Calibri" w:cs="Arial"/>
          <w:i/>
        </w:rPr>
        <w:t>a</w:t>
      </w:r>
      <w:r w:rsidRPr="006E7C86">
        <w:rPr>
          <w:rFonts w:ascii="Calibri" w:hAnsi="Calibri" w:cs="Arial"/>
          <w:i/>
        </w:rPr>
        <w:t xml:space="preserve"> </w:t>
      </w:r>
    </w:p>
    <w:p w:rsidR="00002601" w:rsidRDefault="00636D7E" w:rsidP="00816431">
      <w:pPr>
        <w:spacing w:line="276" w:lineRule="auto"/>
        <w:jc w:val="both"/>
        <w:rPr>
          <w:rFonts w:eastAsia="Trebuchet MS"/>
          <w:szCs w:val="21"/>
        </w:rPr>
      </w:pPr>
      <w:r w:rsidRPr="006E7C86">
        <w:rPr>
          <w:rFonts w:ascii="Calibri" w:hAnsi="Calibri" w:cs="Arial"/>
          <w:i/>
        </w:rPr>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va viza în mod obligatoriu  gestionare</w:t>
      </w:r>
      <w:r w:rsidR="00816431">
        <w:rPr>
          <w:rFonts w:ascii="Calibri" w:hAnsi="Calibri" w:cs="Arial"/>
          <w:i/>
          <w:color w:val="000000"/>
        </w:rPr>
        <w:t>a</w:t>
      </w:r>
      <w:r w:rsidR="00666E7D" w:rsidRPr="006E7C86">
        <w:rPr>
          <w:rFonts w:ascii="Calibri" w:hAnsi="Calibri" w:cs="Arial"/>
          <w:i/>
          <w:color w:val="000000"/>
        </w:rPr>
        <w:t xml:space="preserve">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r w:rsidR="00E86D80" w:rsidRPr="006E7C86">
        <w:rPr>
          <w:rFonts w:ascii="Calibri" w:hAnsi="Calibri" w:cs="Arial"/>
          <w:i/>
          <w:lang w:val="fr-FR"/>
        </w:rPr>
        <w:t xml:space="preserve">Pentru calcul, se </w:t>
      </w:r>
      <w:r w:rsidR="006C0F10" w:rsidRPr="006E7C86">
        <w:rPr>
          <w:rFonts w:ascii="Calibri" w:hAnsi="Calibri" w:cs="Arial"/>
          <w:i/>
          <w:lang w:val="fr-FR"/>
        </w:rPr>
        <w:t xml:space="preserve">va utiliza </w:t>
      </w:r>
      <w:r w:rsidR="002F44F3" w:rsidRPr="006E7C86">
        <w:rPr>
          <w:rFonts w:ascii="Calibri" w:hAnsi="Calibri" w:cs="Arial"/>
          <w:i/>
          <w:lang w:val="fr-FR"/>
        </w:rPr>
        <w:t xml:space="preserve">Anexa </w:t>
      </w:r>
      <w:r w:rsidR="009A3DFD" w:rsidRPr="006E7C86">
        <w:rPr>
          <w:rFonts w:ascii="Calibri" w:hAnsi="Calibri" w:cs="Arial"/>
          <w:i/>
          <w:lang w:val="fr-FR"/>
        </w:rPr>
        <w:t>nr</w:t>
      </w:r>
      <w:r w:rsidR="00E86D80" w:rsidRPr="006E7C86">
        <w:rPr>
          <w:rFonts w:ascii="Calibri" w:hAnsi="Calibri" w:cs="Arial"/>
          <w:i/>
          <w:lang w:val="fr-FR"/>
        </w:rPr>
        <w:t>.</w:t>
      </w:r>
      <w:r w:rsidR="009A3DFD" w:rsidRPr="006E7C86">
        <w:rPr>
          <w:rFonts w:ascii="Calibri" w:hAnsi="Calibri" w:cs="Arial"/>
          <w:i/>
          <w:lang w:val="fr-FR"/>
        </w:rPr>
        <w:t xml:space="preserve"> </w:t>
      </w:r>
      <w:r w:rsidR="00002601">
        <w:rPr>
          <w:rFonts w:ascii="Calibri" w:hAnsi="Calibri" w:cs="Arial"/>
          <w:i/>
          <w:lang w:val="fr-FR"/>
        </w:rPr>
        <w:t>6</w:t>
      </w:r>
      <w:r w:rsidR="006E3D8B" w:rsidRPr="006E7C86">
        <w:rPr>
          <w:rFonts w:ascii="Calibri" w:hAnsi="Calibri" w:cs="Arial"/>
          <w:i/>
          <w:lang w:val="fr-FR"/>
        </w:rPr>
        <w:t xml:space="preserve"> la Ghidul solicitantului </w:t>
      </w:r>
      <w:r w:rsidR="002F44F3" w:rsidRPr="006E7C86">
        <w:rPr>
          <w:rFonts w:ascii="Calibri" w:hAnsi="Calibri" w:cs="Arial"/>
          <w:i/>
          <w:lang w:val="fr-FR"/>
        </w:rPr>
        <w:t xml:space="preserve">– </w:t>
      </w:r>
      <w:r w:rsidR="006C0F10" w:rsidRPr="006E7C86">
        <w:rPr>
          <w:rFonts w:ascii="Calibri" w:hAnsi="Calibri" w:cs="Arial"/>
          <w:i/>
          <w:lang w:val="fr-FR"/>
        </w:rPr>
        <w:t>Calculatorul</w:t>
      </w:r>
      <w:r w:rsidR="002F44F3" w:rsidRPr="006E7C86">
        <w:rPr>
          <w:rFonts w:ascii="Calibri" w:hAnsi="Calibri" w:cs="Arial"/>
          <w:i/>
          <w:lang w:val="fr-FR"/>
        </w:rPr>
        <w:t xml:space="preserve"> </w:t>
      </w:r>
      <w:r w:rsidR="009A3DFD" w:rsidRPr="006E7C86">
        <w:rPr>
          <w:rFonts w:ascii="Calibri" w:hAnsi="Calibri" w:cs="Arial"/>
          <w:i/>
          <w:lang w:val="fr-FR"/>
        </w:rPr>
        <w:t>capacităţilor de stocare şi de împrăştiere a gunoiului de grajd</w:t>
      </w:r>
      <w:r w:rsidR="00FB1E1C" w:rsidRPr="006E7C86">
        <w:rPr>
          <w:rFonts w:ascii="Calibri" w:hAnsi="Calibri" w:cs="Arial"/>
          <w:i/>
          <w:lang w:val="fr-FR"/>
        </w:rPr>
        <w:t>.</w:t>
      </w:r>
      <w:r w:rsidR="00F04019" w:rsidRPr="006E7C86">
        <w:rPr>
          <w:rFonts w:ascii="Calibri" w:hAnsi="Calibri" w:cs="Arial"/>
          <w:i/>
          <w:lang w:val="fr-FR"/>
        </w:rPr>
        <w:t xml:space="preserve"> </w:t>
      </w:r>
      <w:r w:rsidR="00333581" w:rsidRPr="006E7C86">
        <w:rPr>
          <w:rFonts w:ascii="Calibri" w:hAnsi="Calibri" w:cs="Arial"/>
          <w:i/>
          <w:lang w:val="fr-FR"/>
        </w:rPr>
        <w:t xml:space="preserve">Platformele de gestionare a gunoiului de grajd vor respecta </w:t>
      </w:r>
      <w:r w:rsidR="00BC5E13" w:rsidRPr="006E7C86">
        <w:rPr>
          <w:rFonts w:ascii="Calibri" w:hAnsi="Calibri" w:cs="Arial"/>
          <w:i/>
          <w:lang w:val="fr-FR"/>
        </w:rPr>
        <w:t xml:space="preserve">prevederile </w:t>
      </w:r>
      <w:r w:rsidR="00333581" w:rsidRPr="006E7C86">
        <w:rPr>
          <w:rFonts w:ascii="Calibri" w:hAnsi="Calibri" w:cs="Arial"/>
          <w:i/>
          <w:lang w:val="fr-FR"/>
        </w:rPr>
        <w:t>Codul</w:t>
      </w:r>
      <w:r w:rsidR="00BC5E13" w:rsidRPr="006E7C86">
        <w:rPr>
          <w:rFonts w:ascii="Calibri" w:hAnsi="Calibri" w:cs="Arial"/>
          <w:i/>
          <w:lang w:val="fr-FR"/>
        </w:rPr>
        <w:t>ui</w:t>
      </w:r>
      <w:r w:rsidR="00333581" w:rsidRPr="006E7C86">
        <w:rPr>
          <w:rFonts w:ascii="Calibri" w:hAnsi="Calibri" w:cs="Arial"/>
          <w:i/>
          <w:lang w:val="fr-FR"/>
        </w:rPr>
        <w:t xml:space="preserve"> de bune practici agricole pentru protecția apelor împotriva poluării cu nitrați din surse agricole</w:t>
      </w:r>
      <w:r w:rsidR="00EC6E8F" w:rsidRPr="006E7C86">
        <w:rPr>
          <w:rFonts w:ascii="Calibri" w:hAnsi="Calibri" w:cs="Arial"/>
          <w:i/>
          <w:lang w:val="fr-FR"/>
        </w:rPr>
        <w:t xml:space="preserve"> – Anexa nr </w:t>
      </w:r>
      <w:r w:rsidR="00002601">
        <w:rPr>
          <w:rFonts w:ascii="Calibri" w:hAnsi="Calibri" w:cs="Arial"/>
          <w:i/>
          <w:lang w:val="fr-FR"/>
        </w:rPr>
        <w:t>5</w:t>
      </w:r>
      <w:r w:rsidR="00EC6E8F" w:rsidRPr="006E7C86">
        <w:rPr>
          <w:rFonts w:ascii="Calibri" w:hAnsi="Calibri" w:cs="Arial"/>
          <w:i/>
          <w:lang w:val="fr-FR"/>
        </w:rPr>
        <w:t xml:space="preserve"> la Ghidul solicitantului</w:t>
      </w:r>
      <w:r w:rsidR="00333581" w:rsidRPr="006E7C86">
        <w:rPr>
          <w:rFonts w:ascii="Calibri" w:hAnsi="Calibri" w:cs="Arial"/>
          <w:i/>
          <w:lang w:val="fr-FR"/>
        </w:rPr>
        <w:t xml:space="preserve"> </w:t>
      </w:r>
      <w:r w:rsidR="00002601" w:rsidRPr="004E2EB2">
        <w:rPr>
          <w:rFonts w:eastAsia="Trebuchet MS"/>
          <w:szCs w:val="21"/>
        </w:rPr>
        <w:t xml:space="preserve">în </w:t>
      </w:r>
      <w:r w:rsidR="00002601">
        <w:rPr>
          <w:rFonts w:eastAsia="Trebuchet MS"/>
          <w:szCs w:val="21"/>
        </w:rPr>
        <w:t>conformitate cu prevederile menționate î</w:t>
      </w:r>
      <w:r w:rsidR="00002601" w:rsidRPr="004E2EB2">
        <w:rPr>
          <w:rFonts w:eastAsia="Trebuchet MS"/>
          <w:szCs w:val="21"/>
        </w:rPr>
        <w:t xml:space="preserve">n ”Ghidul depozitării gunoiului de grajd în fermele individuale” anexa la prezentul ghid (cerința va fi verificată la momentul finalizării implementării Planului de afaceri, respectiv înainte de acordarea tranșei a doua),  </w:t>
      </w:r>
      <w:r w:rsidR="00002601" w:rsidRPr="004E2EB2">
        <w:rPr>
          <w:rFonts w:eastAsia="Trebuchet MS"/>
          <w:i/>
          <w:szCs w:val="21"/>
          <w:u w:val="single"/>
        </w:rPr>
        <w:t>în cazul în care în cadrul exploatației agricole nu există</w:t>
      </w:r>
      <w:r w:rsidR="00002601" w:rsidRPr="004E2EB2">
        <w:rPr>
          <w:rFonts w:eastAsia="Trebuchet MS"/>
          <w:szCs w:val="21"/>
        </w:rPr>
        <w:t xml:space="preserve"> o platformă de gestionare a gunoiului de grajd. </w:t>
      </w:r>
    </w:p>
    <w:p w:rsidR="00002601" w:rsidRDefault="00002601" w:rsidP="00002601">
      <w:pPr>
        <w:spacing w:line="276" w:lineRule="auto"/>
        <w:rPr>
          <w:rFonts w:eastAsia="Trebuchet MS"/>
          <w:szCs w:val="21"/>
        </w:rPr>
      </w:pPr>
    </w:p>
    <w:p w:rsidR="00002601" w:rsidRPr="004E2EB2" w:rsidRDefault="00002601" w:rsidP="00002601">
      <w:pPr>
        <w:spacing w:line="276" w:lineRule="auto"/>
        <w:rPr>
          <w:rFonts w:eastAsia="Trebuchet MS"/>
          <w:szCs w:val="21"/>
        </w:rPr>
      </w:pPr>
    </w:p>
    <w:p w:rsidR="004F4501" w:rsidRPr="006E7C86" w:rsidRDefault="00333581" w:rsidP="00E77D44">
      <w:pPr>
        <w:jc w:val="both"/>
        <w:rPr>
          <w:rFonts w:ascii="Calibri" w:hAnsi="Calibri" w:cs="Arial"/>
          <w:i/>
          <w:lang w:val="fr-FR"/>
        </w:rPr>
      </w:pPr>
      <w:r w:rsidRPr="006E7C86">
        <w:rPr>
          <w:rFonts w:ascii="Calibri" w:hAnsi="Calibri" w:cs="Arial"/>
          <w:i/>
          <w:lang w:val="fr-FR"/>
        </w:rPr>
        <w:t xml:space="preserve"> </w:t>
      </w:r>
    </w:p>
    <w:p w:rsidR="00066A4E" w:rsidRPr="006E7C86" w:rsidRDefault="00066A4E" w:rsidP="006E7C86">
      <w:pPr>
        <w:pStyle w:val="NoSpacing"/>
        <w:jc w:val="both"/>
      </w:pPr>
    </w:p>
    <w:p w:rsidR="00AF6761" w:rsidRPr="006E7C86" w:rsidRDefault="00855F00" w:rsidP="006E7C86">
      <w:pPr>
        <w:pStyle w:val="NoSpacing"/>
        <w:jc w:val="both"/>
        <w:rPr>
          <w:rFonts w:ascii="Calibri" w:hAnsi="Calibri"/>
          <w:b/>
          <w:sz w:val="24"/>
          <w:szCs w:val="24"/>
        </w:rPr>
      </w:pPr>
      <w:r w:rsidRPr="006E7C86">
        <w:rPr>
          <w:rFonts w:ascii="Calibri" w:hAnsi="Calibri"/>
          <w:b/>
          <w:sz w:val="24"/>
          <w:szCs w:val="24"/>
        </w:rPr>
        <w:lastRenderedPageBreak/>
        <w:t xml:space="preserve">VI.3. </w:t>
      </w:r>
      <w:r w:rsidR="006A7E5E" w:rsidRPr="006E7C86">
        <w:rPr>
          <w:rFonts w:ascii="Calibri" w:hAnsi="Calibri"/>
          <w:b/>
          <w:sz w:val="24"/>
          <w:szCs w:val="24"/>
        </w:rPr>
        <w:t xml:space="preserve">Tabelul nr 7.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887"/>
        <w:gridCol w:w="2533"/>
        <w:gridCol w:w="2480"/>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Nr.crt</w:t>
            </w:r>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t>Specificații (după caz)*</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1.</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Producţia estimată a fi comercializată până la acordarea tranșei a doua de sprijin*</w:t>
            </w:r>
            <w:r w:rsidR="00B426E9" w:rsidRPr="006E7C86">
              <w:rPr>
                <w:rFonts w:ascii="Calibri" w:hAnsi="Calibri" w:cs="Arial"/>
              </w:rPr>
              <w:t>*</w:t>
            </w:r>
            <w:r w:rsidRPr="006E7C86">
              <w:rPr>
                <w:rFonts w:ascii="Calibri" w:hAnsi="Calibri" w:cs="Arial"/>
              </w:rPr>
              <w:t xml:space="preserve"> </w:t>
            </w:r>
          </w:p>
        </w:tc>
        <w:tc>
          <w:tcPr>
            <w:tcW w:w="2533" w:type="dxa"/>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Exemplu: valorificare animale, producție etc. </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gunoiului de grajd (dacă este cazul)***</w:t>
            </w:r>
            <w:r w:rsidRPr="006E7C86" w:rsidDel="00D557CC">
              <w:rPr>
                <w:rFonts w:ascii="Calibri" w:hAnsi="Calibri" w:cs="Arial"/>
              </w:rPr>
              <w:t xml:space="preserve"> </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CB7CF8">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şi locul</w:t>
            </w:r>
            <w:r w:rsidRPr="006E7C86">
              <w:rPr>
                <w:rFonts w:ascii="Calibri" w:hAnsi="Calibri" w:cs="Arial"/>
              </w:rPr>
              <w:t>ui</w:t>
            </w:r>
            <w:r w:rsidR="00986D31" w:rsidRPr="006E7C86">
              <w:rPr>
                <w:rFonts w:ascii="Calibri" w:hAnsi="Calibri" w:cs="Arial"/>
              </w:rPr>
              <w:t xml:space="preserve"> de muncă (în cazul în care este salariat)</w:t>
            </w:r>
            <w:r w:rsidRPr="006E7C86">
              <w:rPr>
                <w:rFonts w:ascii="Calibri" w:hAnsi="Calibri" w:cs="Arial"/>
              </w:rPr>
              <w:t xml:space="preserve"> de</w:t>
            </w:r>
            <w:r w:rsidR="00C6373A" w:rsidRPr="006E7C86">
              <w:rPr>
                <w:rFonts w:ascii="Calibri" w:hAnsi="Calibri" w:cs="Arial"/>
              </w:rPr>
              <w:t xml:space="preserve"> solicitant</w:t>
            </w:r>
            <w:r w:rsidRPr="006E7C86">
              <w:rPr>
                <w:rFonts w:ascii="Calibri" w:hAnsi="Calibri" w:cs="Arial"/>
              </w:rPr>
              <w:t xml:space="preserve"> în UAT-ul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CB7CF8" w:rsidRPr="006E7C86">
              <w:rPr>
                <w:rFonts w:ascii="Calibri" w:hAnsi="Calibri"/>
              </w:rPr>
              <w:t>(</w:t>
            </w:r>
            <w:r w:rsidR="00986D31"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în UAT-ul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bl>
    <w:p w:rsidR="00B426E9" w:rsidRPr="006E7C86" w:rsidRDefault="00B426E9" w:rsidP="007619F2">
      <w:pPr>
        <w:tabs>
          <w:tab w:val="left" w:pos="270"/>
          <w:tab w:val="left" w:pos="1060"/>
          <w:tab w:val="left" w:pos="1170"/>
          <w:tab w:val="left" w:pos="1350"/>
        </w:tabs>
        <w:jc w:val="both"/>
        <w:rPr>
          <w:rFonts w:ascii="Calibri" w:hAnsi="Calibri"/>
          <w:i/>
          <w:sz w:val="20"/>
          <w:szCs w:val="20"/>
        </w:rPr>
      </w:pPr>
      <w:r w:rsidRPr="006E7C86">
        <w:rPr>
          <w:rFonts w:ascii="Calibri" w:hAnsi="Calibri"/>
          <w:i/>
          <w:sz w:val="20"/>
          <w:szCs w:val="20"/>
        </w:rPr>
        <w:t xml:space="preserve">*În cazul achiziției de material săditor (de plantare)/ de înmulțire din categorie biologică certificat sau dintr-o categorie superioară (prebază/ bază) se va menționa furnizorul materialului </w:t>
      </w:r>
    </w:p>
    <w:p w:rsidR="00AF6761" w:rsidRPr="006E7C86" w:rsidRDefault="00B426E9" w:rsidP="00AF6761">
      <w:pPr>
        <w:tabs>
          <w:tab w:val="left" w:pos="270"/>
          <w:tab w:val="left" w:pos="1060"/>
          <w:tab w:val="left" w:pos="1170"/>
          <w:tab w:val="left" w:pos="1350"/>
        </w:tabs>
        <w:jc w:val="both"/>
        <w:rPr>
          <w:rFonts w:ascii="Calibri" w:hAnsi="Calibri"/>
          <w:bCs/>
          <w:i/>
          <w:sz w:val="20"/>
          <w:szCs w:val="20"/>
        </w:rPr>
      </w:pPr>
      <w:r w:rsidRPr="006E7C86">
        <w:rPr>
          <w:rFonts w:ascii="Calibri" w:hAnsi="Calibri"/>
          <w:bCs/>
          <w:i/>
          <w:sz w:val="20"/>
          <w:szCs w:val="20"/>
        </w:rPr>
        <w:t>**</w:t>
      </w:r>
      <w:r w:rsidR="00AF6761" w:rsidRPr="006E7C86">
        <w:rPr>
          <w:rFonts w:ascii="Calibri" w:hAnsi="Calibri"/>
          <w:bCs/>
          <w:i/>
          <w:sz w:val="20"/>
          <w:szCs w:val="20"/>
        </w:rPr>
        <w:t xml:space="preserve">Productia comercializată </w:t>
      </w:r>
      <w:r w:rsidR="00552D4A" w:rsidRPr="006E7C86">
        <w:rPr>
          <w:rFonts w:ascii="Calibri" w:hAnsi="Calibri"/>
          <w:i/>
          <w:sz w:val="20"/>
          <w:szCs w:val="20"/>
        </w:rPr>
        <w:t xml:space="preserve">din valoarea primei tranşe acordată . </w:t>
      </w:r>
    </w:p>
    <w:p w:rsidR="00552D4A" w:rsidRPr="006E7C86" w:rsidRDefault="00AF6761" w:rsidP="006E7C86">
      <w:pPr>
        <w:pStyle w:val="FootnoteText"/>
        <w:jc w:val="both"/>
        <w:rPr>
          <w:rFonts w:ascii="Calibri" w:eastAsia="Times New Roman" w:hAnsi="Calibri"/>
          <w:i/>
        </w:rPr>
      </w:pPr>
      <w:r w:rsidRPr="006E7C86">
        <w:rPr>
          <w:rFonts w:ascii="Calibri" w:hAnsi="Calibri"/>
          <w:i/>
        </w:rPr>
        <w:t>**</w:t>
      </w:r>
      <w:r w:rsidR="00B426E9" w:rsidRPr="006E7C86">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r w:rsidR="00ED7F9B">
        <w:rPr>
          <w:rFonts w:ascii="Calibri" w:eastAsia="Times New Roman" w:hAnsi="Calibri"/>
          <w:i/>
        </w:rPr>
        <w:t>.</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r w:rsidRPr="006E7C86">
        <w:rPr>
          <w:rFonts w:ascii="Calibri" w:hAnsi="Calibri" w:cs="Arial"/>
        </w:rPr>
        <w:t>-presupune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 xml:space="preserve">în cadrul </w:t>
      </w:r>
      <w:r w:rsidR="00291372" w:rsidRPr="006E7C86">
        <w:rPr>
          <w:rFonts w:ascii="Calibri" w:eastAsia="Times New Roman" w:hAnsi="Calibri" w:cs="Arial"/>
        </w:rPr>
        <w:lastRenderedPageBreak/>
        <w:t>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ph"/>
        <w:numPr>
          <w:ilvl w:val="0"/>
          <w:numId w:val="91"/>
        </w:numPr>
        <w:jc w:val="both"/>
        <w:rPr>
          <w:rFonts w:ascii="Calibri" w:hAnsi="Calibri" w:cs="Arial"/>
        </w:rPr>
      </w:pPr>
      <w:r w:rsidRPr="00CF742C">
        <w:rPr>
          <w:rFonts w:ascii="Calibri" w:hAnsi="Calibri" w:cs="Arial"/>
          <w:b/>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rPr>
        <w:t xml:space="preserve"> cooperativă şi vor prezenta </w:t>
      </w:r>
      <w:r w:rsidRPr="00CF742C">
        <w:rPr>
          <w:rFonts w:ascii="Calibri" w:hAnsi="Calibri" w:cs="Arial"/>
          <w:b/>
        </w:rPr>
        <w:t xml:space="preserve">în această secţiune </w:t>
      </w:r>
      <w:r>
        <w:rPr>
          <w:rFonts w:ascii="Calibri" w:hAnsi="Calibri" w:cs="Arial"/>
        </w:rPr>
        <w:t>toate</w:t>
      </w:r>
      <w:r w:rsidRPr="00CF742C">
        <w:rPr>
          <w:rFonts w:ascii="Calibri" w:hAnsi="Calibri" w:cs="Arial"/>
          <w:b/>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rPr>
        <w:t xml:space="preserve">Se va detalia raportul între fermier şi asociaţie cu privire la: obţinerea producţiei şi comercializarea acesteia. </w:t>
      </w:r>
      <w:r w:rsidRPr="00F14E5C">
        <w:rPr>
          <w:rFonts w:ascii="Calibri" w:hAnsi="Calibri" w:cs="Arial"/>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E6094" w:rsidRPr="006E7C86" w:rsidRDefault="003E6094" w:rsidP="005554A6">
      <w:pPr>
        <w:ind w:left="720"/>
        <w:jc w:val="both"/>
        <w:rPr>
          <w:rFonts w:ascii="Calibri" w:hAnsi="Calibri" w:cs="Arial"/>
        </w:rPr>
      </w:pPr>
    </w:p>
    <w:p w:rsidR="003C6487" w:rsidRPr="006E7C86" w:rsidRDefault="00735856" w:rsidP="00CD5BD3">
      <w:pPr>
        <w:ind w:right="148"/>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 xml:space="preserve">Descrierea conformității obiectivelor investiţiei urmărite de către solicitant prin proiect cu obiectivele </w:t>
      </w:r>
      <w:r w:rsidR="00291372" w:rsidRPr="006E7C86">
        <w:rPr>
          <w:rFonts w:ascii="Calibri" w:hAnsi="Calibri" w:cs="Arial"/>
        </w:rPr>
        <w:t>sub</w:t>
      </w:r>
      <w:r w:rsidRPr="006E7C86">
        <w:rPr>
          <w:rFonts w:ascii="Calibri" w:hAnsi="Calibri" w:cs="Arial"/>
        </w:rPr>
        <w:t xml:space="preserve">măsurii </w:t>
      </w:r>
      <w:r w:rsidR="00291372" w:rsidRPr="006E7C86">
        <w:rPr>
          <w:rFonts w:ascii="Calibri" w:hAnsi="Calibri" w:cs="Arial"/>
        </w:rPr>
        <w:t>prevăzute în PNDR 2014-2020 și în</w:t>
      </w:r>
      <w:r w:rsidRPr="006E7C86">
        <w:rPr>
          <w:rFonts w:ascii="Calibri" w:hAnsi="Calibri" w:cs="Arial"/>
        </w:rPr>
        <w:t xml:space="preserve"> Ghidul solicitantului</w:t>
      </w:r>
      <w:r w:rsidR="004D6FE6" w:rsidRPr="006E7C86">
        <w:rPr>
          <w:rFonts w:ascii="Calibri" w:hAnsi="Calibri" w:cs="Arial"/>
        </w:rPr>
        <w:t xml:space="preserve">; </w:t>
      </w:r>
      <w:r w:rsidRPr="006E7C86">
        <w:rPr>
          <w:rFonts w:ascii="Calibri" w:hAnsi="Calibri" w:cs="Arial"/>
        </w:rPr>
        <w:t>Se va specifica modul în care tipul de producţie vegetală/</w:t>
      </w:r>
      <w:r w:rsidR="004D6FE6" w:rsidRPr="006E7C86">
        <w:rPr>
          <w:rFonts w:ascii="Calibri" w:hAnsi="Calibri" w:cs="Arial"/>
        </w:rPr>
        <w:t xml:space="preserve"> </w:t>
      </w:r>
      <w:r w:rsidRPr="006E7C86">
        <w:rPr>
          <w:rFonts w:ascii="Calibri" w:hAnsi="Calibri" w:cs="Arial"/>
        </w:rPr>
        <w:t xml:space="preserve">zootehnică este în acord cu potenţialul agricol al zonei în conformitate cu </w:t>
      </w:r>
      <w:r w:rsidRPr="006E7C86">
        <w:rPr>
          <w:rFonts w:ascii="Calibri" w:hAnsi="Calibri" w:cs="Arial"/>
          <w:i/>
        </w:rPr>
        <w:t>Anexa nr</w:t>
      </w:r>
      <w:r w:rsidR="00986D31" w:rsidRPr="006E7C86">
        <w:rPr>
          <w:rFonts w:ascii="Calibri" w:hAnsi="Calibri" w:cs="Arial"/>
          <w:i/>
        </w:rPr>
        <w:t>.</w:t>
      </w:r>
      <w:r w:rsidRPr="006E7C86">
        <w:rPr>
          <w:rFonts w:ascii="Calibri" w:hAnsi="Calibri" w:cs="Arial"/>
          <w:i/>
        </w:rPr>
        <w:t xml:space="preserve"> 11 </w:t>
      </w:r>
      <w:r w:rsidR="00ED7F9B">
        <w:rPr>
          <w:rFonts w:ascii="Calibri" w:hAnsi="Calibri" w:cs="Arial"/>
          <w:i/>
        </w:rPr>
        <w:t>de pe site-ul</w:t>
      </w:r>
      <w:r w:rsidR="00CD5BD3" w:rsidRPr="00CD5BD3">
        <w:rPr>
          <w:rFonts w:ascii="Calibri" w:hAnsi="Calibri" w:cs="Arial"/>
          <w:b/>
          <w:color w:val="548DD4" w:themeColor="text2" w:themeTint="99"/>
          <w:sz w:val="20"/>
          <w:szCs w:val="20"/>
        </w:rPr>
        <w:t xml:space="preserve"> </w:t>
      </w:r>
      <w:r w:rsidR="00CD5BD3" w:rsidRPr="003A68FC">
        <w:rPr>
          <w:rFonts w:ascii="Calibri" w:hAnsi="Calibri" w:cs="Arial"/>
          <w:b/>
          <w:color w:val="548DD4" w:themeColor="text2" w:themeTint="99"/>
          <w:sz w:val="20"/>
          <w:szCs w:val="20"/>
        </w:rPr>
        <w:t>http://www.afir.info/</w:t>
      </w:r>
      <w:r w:rsidR="00CD5BD3">
        <w:rPr>
          <w:rFonts w:ascii="Calibri" w:hAnsi="Calibri" w:cs="Arial"/>
          <w:sz w:val="20"/>
          <w:szCs w:val="20"/>
        </w:rPr>
        <w:t xml:space="preserve"> ( submasura 6.3 )</w:t>
      </w:r>
      <w:r w:rsidR="00ED7F9B">
        <w:rPr>
          <w:rFonts w:ascii="Calibri" w:hAnsi="Calibri" w:cs="Arial"/>
          <w:i/>
        </w:rPr>
        <w:t xml:space="preserve"> </w:t>
      </w:r>
      <w:r w:rsidRPr="006E7C86">
        <w:rPr>
          <w:rFonts w:ascii="Calibri" w:hAnsi="Calibri" w:cs="Arial"/>
        </w:rPr>
        <w:t>, aspect care se va menţine pe parcursul implementării şi monitorizării proiectului</w:t>
      </w:r>
      <w:r w:rsidR="007619F2" w:rsidRPr="006E7C86">
        <w:rPr>
          <w:rFonts w:ascii="Calibri" w:hAnsi="Calibri" w:cs="Arial"/>
        </w:rPr>
        <w:t>)</w:t>
      </w:r>
      <w:r w:rsidRPr="006E7C86">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CD5BD3" w:rsidRDefault="00735856" w:rsidP="006E7C86">
      <w:pPr>
        <w:numPr>
          <w:ilvl w:val="0"/>
          <w:numId w:val="63"/>
        </w:numPr>
        <w:contextualSpacing/>
        <w:jc w:val="both"/>
        <w:rPr>
          <w:rFonts w:ascii="Calibri" w:eastAsia="Times New Roman" w:hAnsi="Calibri" w:cs="Arial"/>
          <w:b/>
        </w:rPr>
      </w:pPr>
      <w:r w:rsidRPr="00CD5BD3">
        <w:rPr>
          <w:rFonts w:ascii="Calibri" w:eastAsia="Times New Roman" w:hAnsi="Calibri" w:cs="Arial"/>
          <w:b/>
        </w:rPr>
        <w:t>Comercializarea producției proprii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Restructurarea și diversificarea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Pr="006E7C8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lastRenderedPageBreak/>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EXPLOATAŢIEI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767149">
            <w:pPr>
              <w:contextualSpacing/>
              <w:jc w:val="both"/>
              <w:rPr>
                <w:rFonts w:ascii="Calibri" w:eastAsia="Times New Roman" w:hAnsi="Calibri" w:cs="Arial"/>
              </w:rPr>
            </w:pPr>
            <w:r w:rsidRPr="006E7C86">
              <w:rPr>
                <w:rFonts w:ascii="Calibri" w:eastAsia="Times New Roman" w:hAnsi="Calibri" w:cs="Arial"/>
              </w:rPr>
              <w:t xml:space="preserve">Comercializarea producției proprii </w:t>
            </w: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988"/>
        <w:gridCol w:w="2532"/>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r w:rsidRPr="006E7C86">
              <w:rPr>
                <w:rFonts w:ascii="Calibri" w:eastAsia="Times New Roman" w:hAnsi="Calibri" w:cs="Arial"/>
                <w:b/>
              </w:rPr>
              <w:t>Nr.crt</w:t>
            </w:r>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0719E3" w:rsidP="00C00481">
            <w:pPr>
              <w:jc w:val="both"/>
              <w:rPr>
                <w:rFonts w:ascii="Calibri" w:eastAsia="Times New Roman" w:hAnsi="Calibri" w:cs="Arial"/>
              </w:rPr>
            </w:pPr>
            <w:r w:rsidRPr="006E7C86">
              <w:rPr>
                <w:rFonts w:ascii="Calibri" w:eastAsia="Times New Roman" w:hAnsi="Calibri" w:cs="Arial"/>
              </w:rPr>
              <w:t xml:space="preserve">Producţie estimată a fi vândută </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2</w:t>
            </w:r>
          </w:p>
        </w:tc>
        <w:tc>
          <w:tcPr>
            <w:tcW w:w="3988" w:type="dxa"/>
            <w:shd w:val="clear" w:color="auto" w:fill="auto"/>
          </w:tcPr>
          <w:p w:rsidR="00767149" w:rsidRPr="00767149" w:rsidRDefault="000719E3" w:rsidP="00767149">
            <w:pPr>
              <w:autoSpaceDE w:val="0"/>
              <w:autoSpaceDN w:val="0"/>
              <w:adjustRightInd w:val="0"/>
              <w:jc w:val="both"/>
              <w:rPr>
                <w:rFonts w:asciiTheme="majorHAnsi" w:hAnsiTheme="majorHAnsi" w:cs="Trebuchet MS"/>
                <w:lang w:val="en-US"/>
              </w:rPr>
            </w:pPr>
            <w:r w:rsidRPr="00767149">
              <w:rPr>
                <w:rFonts w:asciiTheme="majorHAnsi" w:eastAsia="Times New Roman" w:hAnsiTheme="majorHAnsi" w:cs="Arial"/>
              </w:rPr>
              <w:t xml:space="preserve">Amenajare platformă gunoi de grajd </w:t>
            </w:r>
            <w:r w:rsidR="00767149" w:rsidRPr="00767149">
              <w:rPr>
                <w:rFonts w:asciiTheme="majorHAnsi" w:hAnsiTheme="majorHAnsi" w:cs="Trebuchet MS"/>
                <w:lang w:val="en-US"/>
              </w:rPr>
              <w:t>conform prevederilor</w:t>
            </w:r>
          </w:p>
          <w:p w:rsidR="00767149" w:rsidRPr="00767149" w:rsidRDefault="00767149" w:rsidP="00767149">
            <w:pPr>
              <w:autoSpaceDE w:val="0"/>
              <w:autoSpaceDN w:val="0"/>
              <w:adjustRightInd w:val="0"/>
              <w:jc w:val="both"/>
              <w:rPr>
                <w:rFonts w:asciiTheme="majorHAnsi" w:hAnsiTheme="majorHAnsi" w:cs="Trebuchet MS"/>
                <w:lang w:val="en-US"/>
              </w:rPr>
            </w:pPr>
            <w:r w:rsidRPr="00767149">
              <w:rPr>
                <w:rFonts w:asciiTheme="majorHAnsi" w:hAnsiTheme="majorHAnsi" w:cs="Trebuchet MS"/>
                <w:lang w:val="en-US"/>
              </w:rPr>
              <w:lastRenderedPageBreak/>
              <w:t>menționate în ”Ghidul depozitării gunoiului de grajd în fermele individuale” anexat la</w:t>
            </w:r>
          </w:p>
          <w:p w:rsidR="000719E3" w:rsidRPr="006E7C86" w:rsidRDefault="00767149" w:rsidP="00767149">
            <w:pPr>
              <w:jc w:val="both"/>
              <w:rPr>
                <w:rFonts w:ascii="Calibri" w:eastAsia="Times New Roman" w:hAnsi="Calibri" w:cs="Arial"/>
              </w:rPr>
            </w:pPr>
            <w:r w:rsidRPr="00767149">
              <w:rPr>
                <w:rFonts w:asciiTheme="majorHAnsi" w:hAnsiTheme="majorHAnsi" w:cs="Trebuchet MS"/>
                <w:lang w:val="en-US"/>
              </w:rPr>
              <w:t>prezentul ghid (DOAR PENTRU FERMELE ZOOTEHNICE)</w:t>
            </w:r>
            <w:r>
              <w:rPr>
                <w:rFonts w:asciiTheme="majorHAnsi" w:hAnsiTheme="majorHAnsi" w:cs="Trebuchet MS"/>
                <w:lang w:val="en-US"/>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lastRenderedPageBreak/>
              <w:t>3</w:t>
            </w:r>
          </w:p>
        </w:tc>
        <w:tc>
          <w:tcPr>
            <w:tcW w:w="3988" w:type="dxa"/>
            <w:shd w:val="clear" w:color="auto" w:fill="auto"/>
          </w:tcPr>
          <w:p w:rsidR="00C6373A" w:rsidRPr="006E7C86" w:rsidRDefault="00C6373A" w:rsidP="00C6373A">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267B02" w:rsidRPr="006E7C86">
              <w:rPr>
                <w:rFonts w:ascii="Calibri" w:hAnsi="Calibri" w:cs="Arial"/>
              </w:rPr>
              <w:t>, sediul</w:t>
            </w:r>
            <w:r w:rsidRPr="006E7C86">
              <w:rPr>
                <w:rFonts w:ascii="Calibri" w:hAnsi="Calibri" w:cs="Arial"/>
              </w:rPr>
              <w:t>ui</w:t>
            </w:r>
            <w:r w:rsidR="00267B02" w:rsidRPr="006E7C86">
              <w:rPr>
                <w:rFonts w:ascii="Calibri" w:hAnsi="Calibri" w:cs="Arial"/>
              </w:rPr>
              <w:t xml:space="preserve"> social şi locul</w:t>
            </w:r>
            <w:r w:rsidRPr="006E7C86">
              <w:rPr>
                <w:rFonts w:ascii="Calibri" w:hAnsi="Calibri" w:cs="Arial"/>
              </w:rPr>
              <w:t>ui</w:t>
            </w:r>
            <w:r w:rsidR="00267B02" w:rsidRPr="006E7C86">
              <w:rPr>
                <w:rFonts w:ascii="Calibri" w:hAnsi="Calibri" w:cs="Arial"/>
              </w:rPr>
              <w:t xml:space="preserve"> de muncă (în cazul în care este salariat</w:t>
            </w:r>
            <w:r w:rsidRPr="006E7C86">
              <w:rPr>
                <w:rFonts w:ascii="Calibri" w:hAnsi="Calibri" w:cs="Arial"/>
              </w:rPr>
              <w:t>) de solicitant în UAT-ul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UAT-ul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FootnoteText"/>
        <w:jc w:val="both"/>
        <w:rPr>
          <w:rFonts w:ascii="Calibri" w:hAnsi="Calibri"/>
          <w:b/>
          <w:sz w:val="24"/>
          <w:szCs w:val="24"/>
        </w:rPr>
      </w:pPr>
      <w:r w:rsidRPr="006E7C86">
        <w:rPr>
          <w:rFonts w:ascii="Calibri" w:hAnsi="Calibri"/>
          <w:b/>
          <w:sz w:val="24"/>
          <w:szCs w:val="24"/>
        </w:rPr>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FootnoteText"/>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92263B" w:rsidRPr="006E7C86">
        <w:rPr>
          <w:rFonts w:ascii="Calibri" w:hAnsi="Calibri"/>
          <w:b/>
          <w:sz w:val="24"/>
          <w:szCs w:val="24"/>
        </w:rPr>
        <w:t>*</w:t>
      </w:r>
      <w:r w:rsidRPr="006E7C86">
        <w:rPr>
          <w:rFonts w:ascii="Calibri" w:hAnsi="Calibri"/>
          <w:b/>
          <w:sz w:val="24"/>
          <w:szCs w:val="24"/>
        </w:rPr>
        <w:t>Nerealizare</w:t>
      </w:r>
      <w:r w:rsidR="00267B02" w:rsidRPr="006E7C86">
        <w:rPr>
          <w:rFonts w:ascii="Calibri" w:hAnsi="Calibri"/>
          <w:b/>
          <w:sz w:val="24"/>
          <w:szCs w:val="24"/>
        </w:rPr>
        <w:t>a</w:t>
      </w:r>
      <w:r w:rsidRPr="006E7C86">
        <w:rPr>
          <w:rFonts w:ascii="Calibri" w:hAnsi="Calibri"/>
          <w:b/>
          <w:sz w:val="24"/>
          <w:szCs w:val="24"/>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sz w:val="24"/>
          <w:szCs w:val="24"/>
        </w:rPr>
        <w:t xml:space="preserve">(de ex. la 5 obiective – 2 obligatorii şi 3 suplimentare </w:t>
      </w:r>
      <w:r w:rsidRPr="006E7C86">
        <w:rPr>
          <w:rFonts w:ascii="Calibri" w:hAnsi="Calibri"/>
          <w:b/>
          <w:sz w:val="24"/>
          <w:szCs w:val="24"/>
        </w:rPr>
        <w:t>ponderea aferentă fiecărui obiectiv este</w:t>
      </w:r>
      <w:r w:rsidR="00BA6CED" w:rsidRPr="006E7C86">
        <w:rPr>
          <w:rFonts w:ascii="Calibri" w:hAnsi="Calibri"/>
          <w:b/>
          <w:sz w:val="24"/>
          <w:szCs w:val="24"/>
        </w:rPr>
        <w:t xml:space="preserve"> 100</w:t>
      </w:r>
      <w:r w:rsidRPr="006E7C86">
        <w:rPr>
          <w:rFonts w:ascii="Calibri" w:hAnsi="Calibri"/>
          <w:b/>
          <w:sz w:val="24"/>
          <w:szCs w:val="24"/>
        </w:rPr>
        <w:t>%</w:t>
      </w:r>
      <w:r w:rsidR="00BA6CED" w:rsidRPr="006E7C86">
        <w:rPr>
          <w:rFonts w:ascii="Calibri" w:hAnsi="Calibri"/>
          <w:b/>
          <w:sz w:val="24"/>
          <w:szCs w:val="24"/>
        </w:rPr>
        <w:t>/5 = 20%</w:t>
      </w:r>
      <w:r w:rsidRPr="006E7C86">
        <w:rPr>
          <w:rFonts w:ascii="Calibri" w:hAnsi="Calibri"/>
          <w:b/>
          <w:sz w:val="24"/>
          <w:szCs w:val="24"/>
        </w:rPr>
        <w:t xml:space="preserve">; astfel, în cazul nerealizării unui obiectiv suplimentar sprijinul de 15.000 Euro </w:t>
      </w:r>
      <w:r w:rsidR="00BA6CED" w:rsidRPr="006E7C86">
        <w:rPr>
          <w:rFonts w:ascii="Calibri" w:hAnsi="Calibri"/>
          <w:b/>
          <w:sz w:val="24"/>
          <w:szCs w:val="24"/>
        </w:rPr>
        <w:t xml:space="preserve">se </w:t>
      </w:r>
      <w:r w:rsidRPr="006E7C86">
        <w:rPr>
          <w:rFonts w:ascii="Calibri" w:hAnsi="Calibri"/>
          <w:b/>
          <w:sz w:val="24"/>
          <w:szCs w:val="24"/>
        </w:rPr>
        <w:t>reduce cu</w:t>
      </w:r>
      <w:r w:rsidR="00BA6CED" w:rsidRPr="006E7C86">
        <w:rPr>
          <w:rFonts w:ascii="Calibri" w:hAnsi="Calibri"/>
          <w:b/>
          <w:sz w:val="24"/>
          <w:szCs w:val="24"/>
        </w:rPr>
        <w:t xml:space="preserve"> 20%</w:t>
      </w:r>
      <w:r w:rsidRPr="006E7C86">
        <w:rPr>
          <w:rFonts w:ascii="Calibri" w:hAnsi="Calibri"/>
          <w:b/>
          <w:sz w:val="24"/>
          <w:szCs w:val="24"/>
        </w:rPr>
        <w:t>)</w:t>
      </w:r>
      <w:r w:rsidR="00BA6CED" w:rsidRPr="006E7C86">
        <w:rPr>
          <w:rFonts w:ascii="Calibri" w:hAnsi="Calibri"/>
          <w:b/>
          <w:sz w:val="24"/>
          <w:szCs w:val="24"/>
        </w:rPr>
        <w:t xml:space="preserve">. </w:t>
      </w:r>
    </w:p>
    <w:p w:rsidR="0092263B" w:rsidRPr="006E7C86" w:rsidRDefault="0092263B" w:rsidP="0092263B">
      <w:pPr>
        <w:jc w:val="both"/>
        <w:rPr>
          <w:rFonts w:ascii="Calibri" w:hAnsi="Calibri" w:cs="Arial"/>
          <w:b/>
        </w:rPr>
      </w:pPr>
    </w:p>
    <w:p w:rsidR="0092263B" w:rsidRPr="006E7C86" w:rsidRDefault="0092263B" w:rsidP="00E77D44">
      <w:pPr>
        <w:pStyle w:val="ListParagraph"/>
        <w:ind w:left="0"/>
        <w:jc w:val="both"/>
        <w:rPr>
          <w:rFonts w:ascii="Calibri" w:hAnsi="Calibri" w:cs="Arial"/>
          <w:b/>
        </w:rPr>
      </w:pPr>
    </w:p>
    <w:p w:rsidR="001949A0" w:rsidRPr="006E7C86" w:rsidRDefault="00E07529" w:rsidP="000719E3">
      <w:pPr>
        <w:jc w:val="both"/>
        <w:rPr>
          <w:rFonts w:ascii="Calibri" w:hAnsi="Calibri" w:cs="Arial"/>
          <w:b/>
        </w:rPr>
      </w:pPr>
      <w:r w:rsidRPr="006E7C86">
        <w:rPr>
          <w:rFonts w:ascii="Calibri" w:hAnsi="Calibri" w:cs="Arial"/>
        </w:rPr>
        <w:br w:type="page"/>
      </w:r>
      <w:r w:rsidR="000719E3" w:rsidRPr="006E7C86" w:rsidDel="000719E3">
        <w:rPr>
          <w:rFonts w:ascii="Calibri" w:hAnsi="Calibri" w:cs="Arial"/>
          <w:b/>
        </w:rPr>
        <w:lastRenderedPageBreak/>
        <w:t xml:space="preserve"> </w:t>
      </w:r>
      <w:r w:rsidR="00AA1A34" w:rsidRPr="006E7C86">
        <w:rPr>
          <w:rFonts w:ascii="Calibri" w:hAnsi="Calibri" w:cs="Arial"/>
          <w:b/>
        </w:rPr>
        <w:t>V</w:t>
      </w:r>
      <w:r w:rsidR="00616612" w:rsidRPr="006E7C86">
        <w:rPr>
          <w:rFonts w:ascii="Calibri" w:hAnsi="Calibri" w:cs="Arial"/>
          <w:b/>
        </w:rPr>
        <w:t>II</w:t>
      </w:r>
      <w:r w:rsidR="00AA1A34" w:rsidRPr="006E7C86">
        <w:rPr>
          <w:rFonts w:ascii="Calibri" w:hAnsi="Calibri" w:cs="Arial"/>
          <w:b/>
        </w:rPr>
        <w:t>.</w:t>
      </w:r>
      <w:r w:rsidR="0087426F" w:rsidRPr="006E7C86">
        <w:rPr>
          <w:rFonts w:ascii="Calibri" w:hAnsi="Calibri" w:cs="Arial"/>
          <w:b/>
        </w:rPr>
        <w:t xml:space="preserve"> </w:t>
      </w:r>
      <w:r w:rsidR="00AA1A34"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Pr="006E7C86" w:rsidRDefault="00EB5E66"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r w:rsidRPr="006E7C86">
              <w:rPr>
                <w:rFonts w:ascii="Calibri" w:hAnsi="Calibri" w:cs="Arial"/>
              </w:rPr>
              <w:t>Nr.crt</w:t>
            </w:r>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Nr.crt</w:t>
            </w:r>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3025FB" w:rsidP="00B13759">
      <w:pPr>
        <w:jc w:val="both"/>
        <w:rPr>
          <w:rFonts w:ascii="Calibri" w:hAnsi="Calibri" w:cs="Arial"/>
          <w:b/>
        </w:rPr>
      </w:pPr>
      <w:r w:rsidRPr="006E7C86">
        <w:rPr>
          <w:rFonts w:ascii="Calibri" w:hAnsi="Calibri" w:cs="Arial"/>
        </w:rPr>
        <w:br w:type="page"/>
      </w:r>
      <w:r w:rsidR="00AA1A34" w:rsidRPr="006E7C86">
        <w:rPr>
          <w:rFonts w:ascii="Calibri" w:hAnsi="Calibri" w:cs="Arial"/>
          <w:b/>
        </w:rPr>
        <w:lastRenderedPageBreak/>
        <w:t>VI</w:t>
      </w:r>
      <w:r w:rsidR="00AB5BF8" w:rsidRPr="006E7C86">
        <w:rPr>
          <w:rFonts w:ascii="Calibri" w:hAnsi="Calibri" w:cs="Arial"/>
          <w:b/>
        </w:rPr>
        <w:t>II</w:t>
      </w:r>
      <w:r w:rsidR="00AA1A34" w:rsidRPr="006E7C86">
        <w:rPr>
          <w:rFonts w:ascii="Calibri" w:hAnsi="Calibri" w:cs="Arial"/>
          <w:b/>
        </w:rPr>
        <w:t>.</w:t>
      </w:r>
      <w:r w:rsidR="00B13759" w:rsidRPr="006E7C86">
        <w:rPr>
          <w:rFonts w:ascii="Calibri" w:hAnsi="Calibri" w:cs="Arial"/>
          <w:b/>
        </w:rPr>
        <w:t>TIPUL ŞI CANTITATEA PRODUSELOR OBŢINUTE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 restul producției obținute (&lt;=80%)</w:t>
      </w:r>
    </w:p>
    <w:p w:rsidR="00CD2F5D" w:rsidRPr="006E7C86" w:rsidRDefault="00CD2F5D" w:rsidP="00B13759">
      <w:pPr>
        <w:ind w:right="148"/>
        <w:jc w:val="both"/>
        <w:rPr>
          <w:rFonts w:ascii="Calibri" w:hAnsi="Calibri" w:cs="Arial"/>
          <w:bCs/>
          <w:i/>
        </w:rPr>
      </w:pPr>
    </w:p>
    <w:p w:rsidR="00CD2F5D" w:rsidRPr="006E7C86" w:rsidRDefault="00CD2F5D" w:rsidP="00B13759">
      <w:pPr>
        <w:ind w:right="148"/>
        <w:jc w:val="both"/>
        <w:rPr>
          <w:rFonts w:ascii="Calibri" w:hAnsi="Calibri" w:cs="Arial"/>
          <w:bCs/>
          <w:i/>
        </w:rPr>
      </w:pPr>
    </w:p>
    <w:p w:rsidR="00AB5BF8" w:rsidRPr="006E7C86"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r w:rsidRPr="006E7C86">
        <w:rPr>
          <w:rFonts w:ascii="Calibri" w:hAnsi="Calibri" w:cs="Arial"/>
        </w:rPr>
        <w:br w:type="page"/>
      </w:r>
      <w:r w:rsidR="008E5697" w:rsidRPr="006E7C86">
        <w:rPr>
          <w:rFonts w:ascii="Calibri" w:hAnsi="Calibri" w:cs="Arial"/>
          <w:b/>
        </w:rPr>
        <w:lastRenderedPageBreak/>
        <w:t>P</w:t>
      </w:r>
      <w:r w:rsidR="004B4516" w:rsidRPr="006E7C86">
        <w:rPr>
          <w:rFonts w:ascii="Calibri" w:hAnsi="Calibri" w:cs="Arial"/>
          <w:b/>
        </w:rPr>
        <w:t>lanul</w:t>
      </w:r>
      <w:r w:rsidR="008E5697"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008E5697"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22"/>
        <w:gridCol w:w="1047"/>
        <w:gridCol w:w="1047"/>
        <w:gridCol w:w="1047"/>
        <w:gridCol w:w="1047"/>
        <w:gridCol w:w="1047"/>
        <w:gridCol w:w="1047"/>
        <w:gridCol w:w="1047"/>
        <w:gridCol w:w="1047"/>
        <w:gridCol w:w="1047"/>
        <w:gridCol w:w="1047"/>
        <w:gridCol w:w="974"/>
      </w:tblGrid>
      <w:tr w:rsidR="008E5697" w:rsidRPr="006E7C86" w:rsidTr="00703EBF">
        <w:tc>
          <w:tcPr>
            <w:tcW w:w="1134"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1969"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703EBF">
        <w:trPr>
          <w:trHeight w:val="557"/>
        </w:trPr>
        <w:tc>
          <w:tcPr>
            <w:tcW w:w="1134"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703EBF">
        <w:trPr>
          <w:cantSplit/>
          <w:trHeight w:val="467"/>
        </w:trPr>
        <w:tc>
          <w:tcPr>
            <w:tcW w:w="1134" w:type="dxa"/>
            <w:vMerge/>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922"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02"/>
        <w:gridCol w:w="1274"/>
        <w:gridCol w:w="1307"/>
        <w:gridCol w:w="1278"/>
        <w:gridCol w:w="1290"/>
        <w:gridCol w:w="1282"/>
        <w:gridCol w:w="1290"/>
        <w:gridCol w:w="1199"/>
        <w:gridCol w:w="1263"/>
        <w:gridCol w:w="1134"/>
      </w:tblGrid>
      <w:tr w:rsidR="00350513" w:rsidRPr="006E7C86" w:rsidTr="005554A6">
        <w:trPr>
          <w:jc w:val="center"/>
        </w:trPr>
        <w:tc>
          <w:tcPr>
            <w:tcW w:w="1116"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5554A6">
        <w:trPr>
          <w:jc w:val="center"/>
        </w:trPr>
        <w:tc>
          <w:tcPr>
            <w:tcW w:w="1116"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5554A6">
        <w:trPr>
          <w:jc w:val="center"/>
        </w:trPr>
        <w:tc>
          <w:tcPr>
            <w:tcW w:w="1116"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5554A6">
        <w:trPr>
          <w:jc w:val="center"/>
        </w:trPr>
        <w:tc>
          <w:tcPr>
            <w:tcW w:w="1116"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TOTAL, din care:</w:t>
            </w:r>
          </w:p>
        </w:tc>
        <w:tc>
          <w:tcPr>
            <w:tcW w:w="110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”Productie destinata comercializarii”)</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C00481">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 xml:space="preserve">pentru 3/5 ani </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 xml:space="preserve">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lastRenderedPageBreak/>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implememntării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crt</w:t>
            </w:r>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530"/>
        <w:gridCol w:w="1170"/>
        <w:gridCol w:w="44"/>
        <w:gridCol w:w="1299"/>
        <w:gridCol w:w="1278"/>
        <w:gridCol w:w="1290"/>
        <w:gridCol w:w="2029"/>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DB546D">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6E7C86">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(=col </w:t>
            </w:r>
            <w:r w:rsidRPr="006E7C86">
              <w:rPr>
                <w:rFonts w:ascii="Calibri" w:eastAsia="Times New Roman" w:hAnsi="Calibri" w:cs="Arial"/>
                <w:sz w:val="18"/>
                <w:szCs w:val="18"/>
              </w:rPr>
              <w:lastRenderedPageBreak/>
              <w:t>1+3+5 de la rubrica ”Productie destinata comercializarii”)</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B50E31">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Productie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implememntării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6E7C86">
        <w:rPr>
          <w:rFonts w:ascii="Calibri" w:hAnsi="Calibri" w:cs="Arial"/>
          <w:i/>
        </w:rPr>
        <w:t>La verificarea conformităţii Planului de afaceri, nu mai târziu de 33/ 57* luni, (*</w:t>
      </w:r>
      <w:r w:rsidR="00413658" w:rsidRPr="006E7C86">
        <w:rPr>
          <w:rFonts w:ascii="Calibri" w:hAnsi="Calibri" w:cs="Arial"/>
          <w:i/>
        </w:rPr>
        <w:t xml:space="preserve">numai </w:t>
      </w:r>
      <w:r w:rsidRPr="006E7C86">
        <w:rPr>
          <w:rFonts w:ascii="Calibri" w:hAnsi="Calibri" w:cs="Arial"/>
          <w:i/>
        </w:rPr>
        <w:t xml:space="preserve">pentru exploatațiile pomicole), de la data </w:t>
      </w:r>
      <w:r w:rsidR="00864F4F" w:rsidRPr="006E7C86">
        <w:rPr>
          <w:rFonts w:ascii="Calibri" w:hAnsi="Calibri" w:cs="Arial"/>
          <w:i/>
        </w:rPr>
        <w:t>semnării</w:t>
      </w:r>
      <w:r w:rsidR="00413658" w:rsidRPr="006E7C86">
        <w:rPr>
          <w:rFonts w:ascii="Calibri" w:hAnsi="Calibri" w:cs="Arial"/>
          <w:i/>
        </w:rPr>
        <w:t xml:space="preserve"> </w:t>
      </w:r>
      <w:r w:rsidR="000569FC" w:rsidRPr="006E7C86">
        <w:rPr>
          <w:rFonts w:ascii="Calibri" w:hAnsi="Calibri" w:cs="Arial"/>
          <w:i/>
        </w:rPr>
        <w:t>D</w:t>
      </w:r>
      <w:r w:rsidR="00413658" w:rsidRPr="006E7C86">
        <w:rPr>
          <w:rFonts w:ascii="Calibri" w:hAnsi="Calibri" w:cs="Arial"/>
          <w:i/>
        </w:rPr>
        <w:t>eciziei de finantare</w:t>
      </w:r>
      <w:r w:rsidRPr="006E7C86">
        <w:rPr>
          <w:rFonts w:ascii="Calibri" w:hAnsi="Calibri" w:cs="Arial"/>
          <w:i/>
        </w:rPr>
        <w:t xml:space="preserve">, </w:t>
      </w:r>
      <w:r w:rsidR="00413658" w:rsidRPr="006E7C86">
        <w:rPr>
          <w:rFonts w:ascii="Calibri" w:hAnsi="Calibri" w:cs="Arial"/>
          <w:i/>
        </w:rPr>
        <w:t xml:space="preserve">beneficiarul </w:t>
      </w:r>
      <w:r w:rsidRPr="006E7C86">
        <w:rPr>
          <w:rFonts w:ascii="Calibri" w:hAnsi="Calibri" w:cs="Arial"/>
          <w:i/>
        </w:rPr>
        <w:t>trebuie să demonstreze că a comercializat producţie</w:t>
      </w:r>
      <w:r w:rsidR="00A13DE1" w:rsidRPr="006E7C86">
        <w:rPr>
          <w:rFonts w:ascii="Calibri" w:hAnsi="Calibri" w:cs="Arial"/>
          <w:i/>
        </w:rPr>
        <w:t xml:space="preserve"> proprie</w:t>
      </w:r>
      <w:r w:rsidRPr="006E7C86">
        <w:rPr>
          <w:rFonts w:ascii="Calibri" w:hAnsi="Calibri" w:cs="Arial"/>
          <w:i/>
        </w:rPr>
        <w:t xml:space="preserve"> </w:t>
      </w:r>
      <w:r w:rsidR="00C00481">
        <w:rPr>
          <w:rFonts w:ascii="Calibri" w:hAnsi="Calibri" w:cs="Arial"/>
          <w:i/>
        </w:rPr>
        <w:t xml:space="preserve">, </w:t>
      </w:r>
      <w:r w:rsidRPr="006E7C86">
        <w:rPr>
          <w:rFonts w:ascii="Calibri" w:hAnsi="Calibri" w:cs="Arial"/>
          <w:i/>
        </w:rPr>
        <w:t xml:space="preserve">a </w:t>
      </w:r>
      <w:r w:rsidR="00A17765" w:rsidRPr="006E7C86">
        <w:rPr>
          <w:rFonts w:ascii="Calibri" w:hAnsi="Calibri" w:cs="Arial"/>
          <w:i/>
        </w:rPr>
        <w:t>îmbunătăţit</w:t>
      </w:r>
      <w:r w:rsidR="00CD2F5D" w:rsidRPr="006E7C86">
        <w:rPr>
          <w:rFonts w:ascii="Calibri" w:hAnsi="Calibri" w:cs="Arial"/>
          <w:i/>
        </w:rPr>
        <w:t>/ modernizat</w:t>
      </w:r>
      <w:r w:rsidR="00A17765" w:rsidRPr="006E7C86">
        <w:rPr>
          <w:rFonts w:ascii="Calibri" w:hAnsi="Calibri" w:cs="Arial"/>
          <w:i/>
        </w:rPr>
        <w:t xml:space="preserve"> </w:t>
      </w:r>
      <w:r w:rsidRPr="006E7C86">
        <w:rPr>
          <w:rFonts w:ascii="Calibri" w:hAnsi="Calibri" w:cs="Arial"/>
          <w:i/>
        </w:rPr>
        <w:t xml:space="preserve">exploatația agricolă în conformitate cu cele precizate în Planul de afaceri, că </w:t>
      </w:r>
      <w:r w:rsidRPr="00B50E31">
        <w:rPr>
          <w:rFonts w:ascii="Calibri" w:hAnsi="Calibri" w:cs="Arial"/>
          <w:i/>
          <w:u w:val="single"/>
        </w:rPr>
        <w:t xml:space="preserve">a demarat implementarea </w:t>
      </w:r>
      <w:r w:rsidR="00A13DE1" w:rsidRPr="00B50E31">
        <w:rPr>
          <w:rFonts w:ascii="Calibri" w:hAnsi="Calibri" w:cs="Arial"/>
          <w:i/>
          <w:u w:val="single"/>
        </w:rPr>
        <w:t>P</w:t>
      </w:r>
      <w:r w:rsidRPr="00B50E31">
        <w:rPr>
          <w:rFonts w:ascii="Calibri" w:hAnsi="Calibri" w:cs="Arial"/>
          <w:i/>
          <w:u w:val="single"/>
        </w:rPr>
        <w:t xml:space="preserve">lanului de afaceri în cel mult </w:t>
      </w:r>
      <w:r w:rsidR="00C00481" w:rsidRPr="00B50E31">
        <w:rPr>
          <w:rFonts w:ascii="Calibri" w:hAnsi="Calibri" w:cs="Arial"/>
          <w:i/>
          <w:u w:val="single"/>
        </w:rPr>
        <w:t>3</w:t>
      </w:r>
      <w:r w:rsidRPr="00B50E31">
        <w:rPr>
          <w:rFonts w:ascii="Calibri" w:hAnsi="Calibri" w:cs="Arial"/>
          <w:i/>
          <w:u w:val="single"/>
        </w:rPr>
        <w:t xml:space="preserve"> luni de la data </w:t>
      </w:r>
      <w:r w:rsidR="00864F4F" w:rsidRPr="00B50E31">
        <w:rPr>
          <w:rFonts w:ascii="Calibri" w:hAnsi="Calibri" w:cs="Arial"/>
          <w:i/>
          <w:u w:val="single"/>
        </w:rPr>
        <w:t>semnării</w:t>
      </w:r>
      <w:r w:rsidR="00651EFC" w:rsidRPr="00B50E31">
        <w:rPr>
          <w:rFonts w:ascii="Calibri" w:hAnsi="Calibri" w:cs="Arial"/>
          <w:i/>
          <w:u w:val="single"/>
        </w:rPr>
        <w:t xml:space="preserve"> </w:t>
      </w:r>
      <w:r w:rsidR="00A13DE1" w:rsidRPr="00B50E31">
        <w:rPr>
          <w:rFonts w:ascii="Calibri" w:hAnsi="Calibri" w:cs="Arial"/>
          <w:i/>
          <w:u w:val="single"/>
        </w:rPr>
        <w:t>D</w:t>
      </w:r>
      <w:r w:rsidR="00651EFC" w:rsidRPr="00B50E31">
        <w:rPr>
          <w:rFonts w:ascii="Calibri" w:hAnsi="Calibri" w:cs="Arial"/>
          <w:i/>
          <w:u w:val="single"/>
        </w:rPr>
        <w:t>eciziei de finan</w:t>
      </w:r>
      <w:r w:rsidR="00EB0C59" w:rsidRPr="00B50E31">
        <w:rPr>
          <w:rFonts w:ascii="Calibri" w:hAnsi="Calibri" w:cs="Arial"/>
          <w:i/>
          <w:u w:val="single"/>
        </w:rPr>
        <w:t>ț</w:t>
      </w:r>
      <w:r w:rsidR="00651EFC" w:rsidRPr="00B50E31">
        <w:rPr>
          <w:rFonts w:ascii="Calibri" w:hAnsi="Calibri" w:cs="Arial"/>
          <w:i/>
          <w:u w:val="single"/>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3025FB" w:rsidP="00E77D44">
      <w:pPr>
        <w:rPr>
          <w:rFonts w:ascii="Calibri" w:hAnsi="Calibri" w:cs="Arial"/>
          <w:b/>
        </w:rPr>
      </w:pPr>
      <w:r w:rsidRPr="006E7C86">
        <w:rPr>
          <w:rFonts w:ascii="Calibri" w:hAnsi="Calibri" w:cs="Arial"/>
          <w:b/>
        </w:rPr>
        <w:br w:type="page"/>
      </w:r>
      <w:r w:rsidR="00AB5BF8" w:rsidRPr="006E7C86">
        <w:rPr>
          <w:rFonts w:ascii="Calibri" w:hAnsi="Calibri" w:cs="Arial"/>
          <w:b/>
        </w:rPr>
        <w:lastRenderedPageBreak/>
        <w:t>IX</w:t>
      </w:r>
      <w:r w:rsidR="0069502F" w:rsidRPr="006E7C86">
        <w:rPr>
          <w:rFonts w:ascii="Calibri" w:hAnsi="Calibri" w:cs="Arial"/>
          <w:b/>
        </w:rPr>
        <w:t>.</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SO-urilor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97"/>
        <w:gridCol w:w="3897"/>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ph"/>
        <w:ind w:left="360"/>
        <w:rPr>
          <w:rFonts w:ascii="Calibri" w:hAnsi="Calibri" w:cs="Arial"/>
        </w:rPr>
      </w:pPr>
    </w:p>
    <w:p w:rsidR="00D8375C" w:rsidRPr="006E7C86" w:rsidRDefault="009103DC" w:rsidP="00E77D44">
      <w:pPr>
        <w:pStyle w:val="ListParagraph"/>
        <w:ind w:left="0"/>
        <w:jc w:val="both"/>
        <w:rPr>
          <w:rFonts w:ascii="Calibri" w:hAnsi="Calibri" w:cs="Arial"/>
        </w:rPr>
      </w:pPr>
      <w:r w:rsidRPr="006E7C86">
        <w:rPr>
          <w:rFonts w:ascii="Calibri" w:hAnsi="Calibri" w:cs="Arial"/>
        </w:rPr>
        <w:t>Grafic</w:t>
      </w:r>
      <w:r w:rsidR="00A13DE1" w:rsidRPr="006E7C86">
        <w:rPr>
          <w:rFonts w:ascii="Calibri" w:hAnsi="Calibri" w:cs="Arial"/>
        </w:rPr>
        <w:t>ul</w:t>
      </w:r>
      <w:r w:rsidRPr="006E7C86">
        <w:rPr>
          <w:rFonts w:ascii="Calibri" w:hAnsi="Calibri" w:cs="Arial"/>
        </w:rPr>
        <w:t xml:space="preserve"> de </w:t>
      </w:r>
      <w:r w:rsidR="00FC14AB" w:rsidRPr="006E7C86">
        <w:rPr>
          <w:rFonts w:ascii="Calibri" w:hAnsi="Calibri" w:cs="Arial"/>
        </w:rPr>
        <w:t>timp pentru realizarea obiectivelor</w:t>
      </w:r>
      <w:r w:rsidRPr="006E7C86">
        <w:rPr>
          <w:rFonts w:ascii="Calibri" w:hAnsi="Calibri" w:cs="Arial"/>
        </w:rPr>
        <w:t xml:space="preserve"> </w:t>
      </w:r>
      <w:r w:rsidR="00864F4F" w:rsidRPr="006E7C86">
        <w:rPr>
          <w:rFonts w:ascii="Calibri" w:hAnsi="Calibri" w:cs="Arial"/>
        </w:rPr>
        <w:t xml:space="preserve">trebuie să fie </w:t>
      </w:r>
      <w:r w:rsidRPr="006E7C86">
        <w:rPr>
          <w:rFonts w:ascii="Calibri" w:hAnsi="Calibri" w:cs="Arial"/>
        </w:rPr>
        <w:t xml:space="preserve">exprimat </w:t>
      </w:r>
      <w:r w:rsidR="00A13DE1" w:rsidRPr="006E7C86">
        <w:rPr>
          <w:rFonts w:ascii="Calibri" w:hAnsi="Calibri" w:cs="Arial"/>
        </w:rPr>
        <w:t xml:space="preserve">din punct de vedere </w:t>
      </w:r>
      <w:r w:rsidRPr="006E7C86">
        <w:rPr>
          <w:rFonts w:ascii="Calibri" w:hAnsi="Calibri" w:cs="Arial"/>
        </w:rPr>
        <w:t>valoric pe luni şi activităţi</w:t>
      </w:r>
      <w:r w:rsidR="00662D37" w:rsidRPr="006E7C86">
        <w:rPr>
          <w:rFonts w:ascii="Calibri" w:hAnsi="Calibri" w:cs="Arial"/>
        </w:rPr>
        <w:t xml:space="preserve"> </w:t>
      </w:r>
      <w:r w:rsidR="00864F4F" w:rsidRPr="006E7C86">
        <w:rPr>
          <w:rFonts w:ascii="Calibri" w:hAnsi="Calibri" w:cs="Arial"/>
        </w:rPr>
        <w:t xml:space="preserve">şi să </w:t>
      </w:r>
      <w:r w:rsidR="00A13DE1" w:rsidRPr="006E7C86">
        <w:rPr>
          <w:rFonts w:ascii="Calibri" w:hAnsi="Calibri" w:cs="Arial"/>
        </w:rPr>
        <w:t>ţin</w:t>
      </w:r>
      <w:r w:rsidR="00864F4F" w:rsidRPr="006E7C86">
        <w:rPr>
          <w:rFonts w:ascii="Calibri" w:hAnsi="Calibri" w:cs="Arial"/>
        </w:rPr>
        <w:t>ă</w:t>
      </w:r>
      <w:r w:rsidR="00A13DE1" w:rsidRPr="006E7C86">
        <w:rPr>
          <w:rFonts w:ascii="Calibri" w:hAnsi="Calibri" w:cs="Arial"/>
        </w:rPr>
        <w:t xml:space="preserve"> </w:t>
      </w:r>
      <w:r w:rsidR="00662D37" w:rsidRPr="006E7C86">
        <w:rPr>
          <w:rFonts w:ascii="Calibri" w:hAnsi="Calibri" w:cs="Arial"/>
        </w:rPr>
        <w:t xml:space="preserve">cont de următoarele: pentru sectorul vegetal şi zootehnic perioada de implementare şi termenul de depunere </w:t>
      </w:r>
      <w:r w:rsidR="00FD78DB" w:rsidRPr="006E7C86">
        <w:rPr>
          <w:rFonts w:ascii="Calibri" w:hAnsi="Calibri" w:cs="Arial"/>
        </w:rPr>
        <w:t xml:space="preserve">a </w:t>
      </w:r>
      <w:r w:rsidR="00CE3252" w:rsidRPr="006E7C86">
        <w:rPr>
          <w:rFonts w:ascii="Calibri" w:hAnsi="Calibri" w:cs="Arial"/>
        </w:rPr>
        <w:t xml:space="preserve">celei de </w:t>
      </w:r>
      <w:r w:rsidR="00662D37" w:rsidRPr="006E7C86">
        <w:rPr>
          <w:rFonts w:ascii="Calibri" w:hAnsi="Calibri" w:cs="Arial"/>
        </w:rPr>
        <w:t>a doua tranş</w:t>
      </w:r>
      <w:r w:rsidR="00EB0C59" w:rsidRPr="006E7C86">
        <w:rPr>
          <w:rFonts w:ascii="Calibri" w:hAnsi="Calibri" w:cs="Arial"/>
        </w:rPr>
        <w:t>e</w:t>
      </w:r>
      <w:r w:rsidR="00662D37" w:rsidRPr="006E7C86">
        <w:rPr>
          <w:rFonts w:ascii="Calibri" w:hAnsi="Calibri" w:cs="Arial"/>
        </w:rPr>
        <w:t xml:space="preserve"> de </w:t>
      </w:r>
      <w:r w:rsidR="00E474A0" w:rsidRPr="006E7C86">
        <w:rPr>
          <w:rFonts w:ascii="Calibri" w:hAnsi="Calibri" w:cs="Arial"/>
        </w:rPr>
        <w:t xml:space="preserve">sprijin </w:t>
      </w:r>
      <w:r w:rsidR="00662D37" w:rsidRPr="006E7C86">
        <w:rPr>
          <w:rFonts w:ascii="Calibri" w:hAnsi="Calibri" w:cs="Arial"/>
        </w:rPr>
        <w:t xml:space="preserve">nu va depăşi 33 luni de la data </w:t>
      </w:r>
      <w:r w:rsidR="00A72346" w:rsidRPr="006E7C86">
        <w:rPr>
          <w:rFonts w:ascii="Calibri" w:hAnsi="Calibri" w:cs="Arial"/>
        </w:rPr>
        <w:t xml:space="preserve">semnării </w:t>
      </w:r>
      <w:r w:rsidR="00CE3252" w:rsidRPr="006E7C86">
        <w:rPr>
          <w:rFonts w:ascii="Calibri" w:hAnsi="Calibri" w:cs="Arial"/>
        </w:rPr>
        <w:t>D</w:t>
      </w:r>
      <w:r w:rsidR="00600C0B" w:rsidRPr="006E7C86">
        <w:rPr>
          <w:rFonts w:ascii="Calibri" w:hAnsi="Calibri" w:cs="Arial"/>
        </w:rPr>
        <w:t xml:space="preserve">eciziei </w:t>
      </w:r>
      <w:r w:rsidR="00A72346" w:rsidRPr="006E7C86">
        <w:rPr>
          <w:rFonts w:ascii="Calibri" w:hAnsi="Calibri" w:cs="Arial"/>
        </w:rPr>
        <w:t>de finanţare</w:t>
      </w:r>
      <w:r w:rsidR="00FC14AB" w:rsidRPr="006E7C86">
        <w:rPr>
          <w:rFonts w:ascii="Calibri" w:hAnsi="Calibri" w:cs="Arial"/>
        </w:rPr>
        <w:t xml:space="preserve"> de către Directorul General Adjunct CRFIR</w:t>
      </w:r>
      <w:r w:rsidR="00A72346" w:rsidRPr="006E7C86">
        <w:rPr>
          <w:rFonts w:ascii="Calibri" w:hAnsi="Calibri" w:cs="Arial"/>
        </w:rPr>
        <w:t>, iar pentru investiţiile realizate în sectorul pomicol termenul de depunere a celei de</w:t>
      </w:r>
      <w:r w:rsidR="00CE3252" w:rsidRPr="006E7C86">
        <w:rPr>
          <w:rFonts w:ascii="Calibri" w:hAnsi="Calibri" w:cs="Arial"/>
        </w:rPr>
        <w:t xml:space="preserve"> </w:t>
      </w:r>
      <w:r w:rsidR="00A72346" w:rsidRPr="006E7C86">
        <w:rPr>
          <w:rFonts w:ascii="Calibri" w:hAnsi="Calibri" w:cs="Arial"/>
        </w:rPr>
        <w:t>a doua tranş</w:t>
      </w:r>
      <w:r w:rsidR="00EB0C59" w:rsidRPr="006E7C86">
        <w:rPr>
          <w:rFonts w:ascii="Calibri" w:hAnsi="Calibri" w:cs="Arial"/>
        </w:rPr>
        <w:t>e</w:t>
      </w:r>
      <w:r w:rsidR="00A72346" w:rsidRPr="006E7C86">
        <w:rPr>
          <w:rFonts w:ascii="Calibri" w:hAnsi="Calibri" w:cs="Arial"/>
        </w:rPr>
        <w:t xml:space="preserve"> de </w:t>
      </w:r>
      <w:r w:rsidR="00E474A0" w:rsidRPr="006E7C86">
        <w:rPr>
          <w:rFonts w:ascii="Calibri" w:hAnsi="Calibri" w:cs="Arial"/>
        </w:rPr>
        <w:t xml:space="preserve">sprijin </w:t>
      </w:r>
      <w:r w:rsidR="00A72346" w:rsidRPr="006E7C86">
        <w:rPr>
          <w:rFonts w:ascii="Calibri" w:hAnsi="Calibri" w:cs="Arial"/>
        </w:rPr>
        <w:t xml:space="preserve">nu va depăşi 57 luni de la data semnării </w:t>
      </w:r>
      <w:r w:rsidR="00CE3252" w:rsidRPr="006E7C86">
        <w:rPr>
          <w:rFonts w:ascii="Calibri" w:hAnsi="Calibri" w:cs="Arial"/>
        </w:rPr>
        <w:t>D</w:t>
      </w:r>
      <w:r w:rsidR="00600C0B" w:rsidRPr="006E7C86">
        <w:rPr>
          <w:rFonts w:ascii="Calibri" w:hAnsi="Calibri" w:cs="Arial"/>
        </w:rPr>
        <w:t xml:space="preserve">eciziei </w:t>
      </w:r>
      <w:r w:rsidR="00A72346" w:rsidRPr="006E7C86">
        <w:rPr>
          <w:rFonts w:ascii="Calibri" w:hAnsi="Calibri" w:cs="Arial"/>
        </w:rPr>
        <w:t>de finanţare</w:t>
      </w:r>
      <w:r w:rsidR="00FC14AB" w:rsidRPr="006E7C86">
        <w:rPr>
          <w:rFonts w:ascii="Calibri" w:hAnsi="Calibri" w:cs="Arial"/>
        </w:rPr>
        <w:t xml:space="preserve"> de către Directorul General Adjunct CRFIR</w:t>
      </w:r>
      <w:r w:rsidR="00A72346" w:rsidRPr="006E7C86">
        <w:rPr>
          <w:rFonts w:ascii="Calibri" w:hAnsi="Calibri" w:cs="Arial"/>
        </w:rPr>
        <w:t>.</w:t>
      </w:r>
      <w:r w:rsidRPr="006E7C86">
        <w:rPr>
          <w:rFonts w:ascii="Calibri" w:hAnsi="Calibri" w:cs="Arial"/>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A06B4E" w:rsidP="003E6094">
      <w:pPr>
        <w:contextualSpacing/>
        <w:jc w:val="both"/>
        <w:rPr>
          <w:rFonts w:ascii="Calibri" w:eastAsia="Times New Roman" w:hAnsi="Calibri" w:cs="Arial"/>
        </w:rPr>
      </w:pPr>
      <w:r>
        <w:rPr>
          <w:rFonts w:eastAsia="Times New Roman"/>
          <w:noProof/>
          <w:lang w:val="en-US"/>
        </w:rPr>
        <w:drawing>
          <wp:inline distT="0" distB="0" distL="0" distR="0">
            <wp:extent cx="8667750" cy="1476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67750" cy="1476375"/>
                    </a:xfrm>
                    <a:prstGeom prst="rect">
                      <a:avLst/>
                    </a:prstGeom>
                    <a:noFill/>
                    <a:ln w="9525">
                      <a:noFill/>
                      <a:miter lim="800000"/>
                      <a:headEnd/>
                      <a:tailEnd/>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ph"/>
        <w:ind w:left="0"/>
        <w:rPr>
          <w:rFonts w:ascii="Calibri" w:hAnsi="Calibri" w:cs="Arial"/>
          <w:b/>
        </w:rPr>
      </w:pPr>
      <w:r w:rsidRPr="006E7C86">
        <w:rPr>
          <w:rFonts w:ascii="Calibri" w:hAnsi="Calibri" w:cs="Arial"/>
          <w:b/>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CA00C7" w:rsidP="00C00481">
            <w:pPr>
              <w:jc w:val="both"/>
              <w:rPr>
                <w:rFonts w:ascii="Calibri" w:hAnsi="Calibri" w:cs="Arial"/>
              </w:rPr>
            </w:pPr>
            <w:r w:rsidRPr="006E7C86">
              <w:rPr>
                <w:rFonts w:ascii="Calibri" w:hAnsi="Calibri" w:cs="Arial"/>
              </w:rPr>
              <w:t xml:space="preserve">Comercializarea producției proprii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00481">
            <w:pPr>
              <w:autoSpaceDE w:val="0"/>
              <w:autoSpaceDN w:val="0"/>
              <w:adjustRightInd w:val="0"/>
              <w:rPr>
                <w:rFonts w:ascii="Calibri" w:hAnsi="Calibri" w:cs="Arial"/>
              </w:rPr>
            </w:pPr>
            <w:r w:rsidRPr="006E7C86">
              <w:rPr>
                <w:rFonts w:ascii="Calibri" w:hAnsi="Calibri" w:cs="Arial"/>
              </w:rPr>
              <w:t xml:space="preserve">Amenajarea platformei </w:t>
            </w:r>
            <w:r w:rsidR="00CA00C7" w:rsidRPr="006E7C86">
              <w:rPr>
                <w:rFonts w:ascii="Calibri" w:hAnsi="Calibri" w:cs="Arial"/>
              </w:rPr>
              <w:t xml:space="preserve">de gestionare a gunoiului de grajd, conform </w:t>
            </w:r>
            <w:r w:rsidR="00A17765" w:rsidRPr="006E7C86">
              <w:rPr>
                <w:rFonts w:ascii="Calibri" w:hAnsi="Calibri" w:cs="Arial"/>
              </w:rPr>
              <w:t xml:space="preserve">prevederilor din </w:t>
            </w:r>
            <w:r w:rsidR="00C00481">
              <w:rPr>
                <w:rFonts w:ascii="Trebuchet MS" w:hAnsi="Trebuchet MS" w:cs="Trebuchet MS"/>
                <w:sz w:val="21"/>
                <w:szCs w:val="21"/>
                <w:lang w:val="en-US"/>
              </w:rPr>
              <w:t xml:space="preserve">conform prevederilor menționate în ”Ghidul depozitării gunoiului de grajd în fermele individuale” anexat </w:t>
            </w:r>
            <w:r w:rsidR="00C00481">
              <w:rPr>
                <w:rFonts w:ascii="Trebuchet MS" w:hAnsi="Trebuchet MS" w:cs="Trebuchet MS"/>
                <w:sz w:val="21"/>
                <w:szCs w:val="21"/>
                <w:lang w:val="en-US"/>
              </w:rPr>
              <w:lastRenderedPageBreak/>
              <w:t>la prezentul ghid (DOAR PENTRU FERMELE ZOOTEHNICE)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2263B">
            <w:pPr>
              <w:jc w:val="both"/>
              <w:rPr>
                <w:rFonts w:ascii="Calibri" w:hAnsi="Calibri" w:cs="Arial"/>
              </w:rPr>
            </w:pPr>
            <w:r w:rsidRPr="006E7C86">
              <w:rPr>
                <w:rFonts w:ascii="Calibri" w:hAnsi="Calibri" w:cs="Arial"/>
              </w:rPr>
              <w:lastRenderedPageBreak/>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şi locul</w:t>
            </w:r>
            <w:r w:rsidRPr="006E7C86">
              <w:rPr>
                <w:rFonts w:ascii="Calibri" w:hAnsi="Calibri" w:cs="Arial"/>
              </w:rPr>
              <w:t>ui</w:t>
            </w:r>
            <w:r w:rsidR="0092263B" w:rsidRPr="006E7C86">
              <w:rPr>
                <w:rFonts w:ascii="Calibri" w:hAnsi="Calibri" w:cs="Arial"/>
              </w:rPr>
              <w:t xml:space="preserve"> de muncă (în cazul în care este salariat)</w:t>
            </w:r>
            <w:r w:rsidRPr="006E7C86">
              <w:rPr>
                <w:rFonts w:ascii="Calibri" w:hAnsi="Calibri" w:cs="Arial"/>
              </w:rPr>
              <w:t xml:space="preserve"> de solicitant în UAT-ul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Pr="006E7C86">
              <w:rPr>
                <w:rFonts w:ascii="Calibri" w:hAnsi="Calibri"/>
              </w:rPr>
              <w:t>(</w:t>
            </w:r>
            <w:r w:rsidR="0092263B"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rPr>
              <w:t>.</w:t>
            </w:r>
            <w:r w:rsidR="0092263B" w:rsidRPr="006E7C86">
              <w:rPr>
                <w:rFonts w:ascii="Calibri" w:hAnsi="Calibri" w:cs="Arial"/>
                <w:lang w:eastAsia="ja-JP"/>
              </w:rPr>
              <w:t xml:space="preserve"> 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UAT-ul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C00481">
            <w:pPr>
              <w:jc w:val="both"/>
              <w:rPr>
                <w:rFonts w:ascii="Calibri" w:eastAsia="Times New Roman" w:hAnsi="Calibri" w:cs="Arial"/>
              </w:rPr>
            </w:pPr>
            <w:r w:rsidRPr="006E7C86">
              <w:rPr>
                <w:rFonts w:ascii="Calibri" w:eastAsia="Times New Roman" w:hAnsi="Calibri" w:cs="Arial"/>
              </w:rPr>
              <w:t xml:space="preserve">Comercializarea producției proprii </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FC14AB">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FC14AB" w:rsidRPr="006E7C86" w:rsidRDefault="00FC14AB" w:rsidP="00E77D44">
            <w:pPr>
              <w:contextualSpacing/>
              <w:jc w:val="both"/>
              <w:rPr>
                <w:rFonts w:ascii="Calibri" w:eastAsia="Times New Roman" w:hAnsi="Calibri" w:cs="Arial"/>
              </w:rPr>
            </w:pP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CA00C7" w:rsidP="00E77D44">
            <w:pPr>
              <w:jc w:val="both"/>
              <w:rPr>
                <w:rFonts w:ascii="Calibri" w:hAnsi="Calibri" w:cs="Arial"/>
              </w:rPr>
            </w:pP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Pr="006E7C86" w:rsidRDefault="00FD4B8E" w:rsidP="00C00481">
      <w:pPr>
        <w:autoSpaceDE w:val="0"/>
        <w:autoSpaceDN w:val="0"/>
        <w:adjustRightInd w:val="0"/>
        <w:rPr>
          <w:rFonts w:ascii="Calibri" w:hAnsi="Calibri" w:cs="Arial"/>
          <w:b/>
        </w:rPr>
      </w:pPr>
      <w:r w:rsidRPr="006E7C86">
        <w:rPr>
          <w:rFonts w:ascii="Calibri" w:hAnsi="Calibri" w:cs="Arial"/>
          <w:b/>
        </w:rPr>
        <w:t xml:space="preserve">Nerealizarea obiectivului de amenajare a platformei pentru gestionarea gunoiului de grajd, în conformitate </w:t>
      </w:r>
      <w:r w:rsidR="00C00481" w:rsidRPr="00C00481">
        <w:rPr>
          <w:rFonts w:asciiTheme="minorHAnsi" w:hAnsiTheme="minorHAnsi" w:cs="Arial"/>
          <w:b/>
        </w:rPr>
        <w:t xml:space="preserve">cu </w:t>
      </w:r>
      <w:r w:rsidR="00C00481" w:rsidRPr="00C00481">
        <w:rPr>
          <w:rFonts w:asciiTheme="minorHAnsi" w:hAnsiTheme="minorHAnsi" w:cs="Trebuchet MS"/>
          <w:b/>
          <w:lang w:val="en-US"/>
        </w:rPr>
        <w:t xml:space="preserve"> prevederile</w:t>
      </w:r>
      <w:r w:rsidR="00C00481">
        <w:rPr>
          <w:rFonts w:asciiTheme="minorHAnsi" w:hAnsiTheme="minorHAnsi" w:cs="Trebuchet MS"/>
          <w:b/>
          <w:lang w:val="en-US"/>
        </w:rPr>
        <w:t xml:space="preserve"> </w:t>
      </w:r>
      <w:r w:rsidR="00C00481" w:rsidRPr="00C00481">
        <w:rPr>
          <w:rFonts w:asciiTheme="minorHAnsi" w:hAnsiTheme="minorHAnsi" w:cs="Trebuchet MS"/>
          <w:b/>
          <w:lang w:val="en-US"/>
        </w:rPr>
        <w:t>menționate în ”Ghidul depozitării gunoiului de grajd în fermele individuale” anexat la prezentul ghid (DOAR PENTRU FERMELE ZOOTEHNICE)</w:t>
      </w:r>
      <w:r w:rsidRPr="00C00481">
        <w:rPr>
          <w:rFonts w:asciiTheme="minorHAnsi" w:hAnsiTheme="minorHAnsi" w:cs="Arial"/>
          <w:b/>
        </w:rPr>
        <w:t>,</w:t>
      </w:r>
      <w:r w:rsidRPr="006E7C86">
        <w:rPr>
          <w:rFonts w:ascii="Calibri" w:hAnsi="Calibri" w:cs="Arial"/>
          <w:b/>
        </w:rPr>
        <w:t xml:space="preserve"> atrage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lastRenderedPageBreak/>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sumele de sprijin acordate prin </w:t>
      </w:r>
      <w:r w:rsidR="00C00481">
        <w:rPr>
          <w:rFonts w:ascii="Calibri" w:hAnsi="Calibri" w:cs="Arial"/>
          <w:b/>
        </w:rPr>
        <w:t>măsura M8/2A</w:t>
      </w:r>
      <w:r w:rsidR="00046F25" w:rsidRPr="006E7C86">
        <w:rPr>
          <w:rFonts w:ascii="Calibri" w:hAnsi="Calibri" w:cs="Arial"/>
          <w:b/>
        </w:rPr>
        <w:t>*</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gridCol w:w="1837"/>
        <w:gridCol w:w="1552"/>
        <w:gridCol w:w="1552"/>
        <w:gridCol w:w="1498"/>
        <w:gridCol w:w="1498"/>
        <w:gridCol w:w="1498"/>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Heading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lastRenderedPageBreak/>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7" w:name="_A.2._Nr._înmatriculare_la_Oficiul_R"/>
      <w:bookmarkStart w:id="8" w:name="_A.3._Cod_fiscal_si_autoritatea_fisc"/>
      <w:bookmarkEnd w:id="7"/>
      <w:bookmarkEnd w:id="8"/>
    </w:p>
    <w:p w:rsidR="00176B0B" w:rsidRPr="00176B0B" w:rsidRDefault="00176B0B" w:rsidP="00176B0B">
      <w:pPr>
        <w:numPr>
          <w:ilvl w:val="0"/>
          <w:numId w:val="97"/>
        </w:numPr>
        <w:contextualSpacing/>
        <w:rPr>
          <w:rFonts w:ascii="Calibri" w:eastAsia="Times New Roman" w:hAnsi="Calibri" w:cs="Arial"/>
          <w:b/>
          <w:lang w:val="fr-FR"/>
        </w:rPr>
      </w:pPr>
      <w:r w:rsidRPr="00176B0B">
        <w:rPr>
          <w:rFonts w:ascii="Calibri" w:eastAsia="Times New Roman" w:hAnsi="Calibri" w:cs="Arial"/>
          <w:b/>
          <w:lang w:val="fr-FR"/>
        </w:rPr>
        <w:t>Declar pe proprie răspundere că nu voi accesa PNA 2017-2019 între momentul depunerii Cererii de Finanţare la PNDR 2014-2020 şi momentul acordării celei de-a doua tranşe de plată din PNDR 2014-2020;</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am accesat PNA 2014-2016 şi am beneficiat de finanţare pentru următoarele achiziţii (pentru care nu voi solicita finanţare din PNDR 2014-2020 ):</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nu voi solicita finanţare din PNDR 2014-2020 pentru următoarele achiziţii pe care intenţionez să le decontez prin accesarea PNA 2017-2019:</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lastRenderedPageBreak/>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5"/>
        <w:gridCol w:w="2382"/>
        <w:gridCol w:w="2106"/>
        <w:gridCol w:w="2105"/>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t>Cele declarate în prezentul document vor fi menţinute de la momentul depunerii Cererii de Finanţare până la acordarea celei de-a doua tranşe de sprijin din PNDR 2014-2020.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0"/>
      <w:footerReference w:type="default" r:id="rId11"/>
      <w:pgSz w:w="15840" w:h="12240" w:orient="landscape"/>
      <w:pgMar w:top="99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181" w:rsidRDefault="00673181">
      <w:r>
        <w:separator/>
      </w:r>
    </w:p>
  </w:endnote>
  <w:endnote w:type="continuationSeparator" w:id="1">
    <w:p w:rsidR="00673181" w:rsidRDefault="00673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40" w:rsidRDefault="00710740"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740" w:rsidRDefault="00710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40" w:rsidRDefault="00710740"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E31">
      <w:rPr>
        <w:rStyle w:val="PageNumber"/>
        <w:noProof/>
      </w:rPr>
      <w:t>27</w:t>
    </w:r>
    <w:r>
      <w:rPr>
        <w:rStyle w:val="PageNumber"/>
      </w:rPr>
      <w:fldChar w:fldCharType="end"/>
    </w:r>
  </w:p>
  <w:p w:rsidR="00710740" w:rsidRDefault="00710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181" w:rsidRDefault="00673181">
      <w:r>
        <w:separator/>
      </w:r>
    </w:p>
  </w:footnote>
  <w:footnote w:type="continuationSeparator" w:id="1">
    <w:p w:rsidR="00673181" w:rsidRDefault="00673181">
      <w:r>
        <w:continuationSeparator/>
      </w:r>
    </w:p>
  </w:footnote>
  <w:footnote w:id="2">
    <w:p w:rsidR="00710740" w:rsidRDefault="00710740" w:rsidP="006E7C86">
      <w:pPr>
        <w:pStyle w:val="FootnoteText"/>
        <w:jc w:val="both"/>
      </w:pPr>
      <w:r w:rsidRPr="00DF7366">
        <w:rPr>
          <w:rStyle w:val="FootnoteReference"/>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3">
    <w:p w:rsidR="00710740" w:rsidRPr="00952629" w:rsidRDefault="00710740" w:rsidP="007E36FD">
      <w:pPr>
        <w:pStyle w:val="FootnoteText"/>
        <w:rPr>
          <w:rFonts w:ascii="Calibri" w:hAnsi="Calibri"/>
          <w:i/>
        </w:rPr>
      </w:pPr>
      <w:r w:rsidRPr="00952629">
        <w:rPr>
          <w:rStyle w:val="FootnoteReference"/>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9.75pt" o:bullet="t">
        <v:imagedata r:id="rId1" o:title="BD21300_"/>
      </v:shape>
    </w:pict>
  </w:numPicBullet>
  <w:numPicBullet w:numPicBulletId="1">
    <w:pict>
      <v:shape id="_x0000_i1099" type="#_x0000_t75" style="width:11.25pt;height:11.25pt" o:bullet="t">
        <v:imagedata r:id="rId2" o:title="clip_image001"/>
      </v:shape>
    </w:pict>
  </w:numPicBullet>
  <w:numPicBullet w:numPicBulletId="2">
    <w:pict>
      <v:shape id="_x0000_i1100" type="#_x0000_t75" style="width:11.25pt;height:11.25pt" o:bullet="t">
        <v:imagedata r:id="rId3" o:title="mso1D"/>
      </v:shape>
    </w:pict>
  </w:numPicBullet>
  <w:abstractNum w:abstractNumId="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813A5E"/>
    <w:multiLevelType w:val="hybridMultilevel"/>
    <w:tmpl w:val="C9B0F406"/>
    <w:lvl w:ilvl="0" w:tplc="04180007">
      <w:start w:val="1"/>
      <w:numFmt w:val="bullet"/>
      <w:lvlText w:val=""/>
      <w:lvlPicBulletId w:val="2"/>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1">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7">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8">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79EA634E"/>
    <w:multiLevelType w:val="hybridMultilevel"/>
    <w:tmpl w:val="C9BCE686"/>
    <w:lvl w:ilvl="0" w:tplc="04180007">
      <w:start w:val="1"/>
      <w:numFmt w:val="bullet"/>
      <w:lvlText w:val=""/>
      <w:lvlPicBulletId w:val="2"/>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2">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6"/>
  </w:num>
  <w:num w:numId="8">
    <w:abstractNumId w:val="9"/>
  </w:num>
  <w:num w:numId="9">
    <w:abstractNumId w:val="93"/>
  </w:num>
  <w:num w:numId="10">
    <w:abstractNumId w:val="89"/>
  </w:num>
  <w:num w:numId="11">
    <w:abstractNumId w:val="75"/>
  </w:num>
  <w:num w:numId="12">
    <w:abstractNumId w:val="35"/>
  </w:num>
  <w:num w:numId="13">
    <w:abstractNumId w:val="47"/>
  </w:num>
  <w:num w:numId="14">
    <w:abstractNumId w:val="94"/>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8"/>
  </w:num>
  <w:num w:numId="23">
    <w:abstractNumId w:val="74"/>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7"/>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1"/>
  </w:num>
  <w:num w:numId="45">
    <w:abstractNumId w:val="30"/>
  </w:num>
  <w:num w:numId="46">
    <w:abstractNumId w:val="38"/>
  </w:num>
  <w:num w:numId="47">
    <w:abstractNumId w:val="70"/>
  </w:num>
  <w:num w:numId="48">
    <w:abstractNumId w:val="7"/>
  </w:num>
  <w:num w:numId="49">
    <w:abstractNumId w:val="27"/>
  </w:num>
  <w:num w:numId="50">
    <w:abstractNumId w:val="97"/>
  </w:num>
  <w:num w:numId="51">
    <w:abstractNumId w:val="46"/>
  </w:num>
  <w:num w:numId="52">
    <w:abstractNumId w:val="17"/>
  </w:num>
  <w:num w:numId="53">
    <w:abstractNumId w:val="80"/>
  </w:num>
  <w:num w:numId="54">
    <w:abstractNumId w:val="6"/>
  </w:num>
  <w:num w:numId="55">
    <w:abstractNumId w:val="84"/>
  </w:num>
  <w:num w:numId="56">
    <w:abstractNumId w:val="82"/>
  </w:num>
  <w:num w:numId="57">
    <w:abstractNumId w:val="83"/>
  </w:num>
  <w:num w:numId="58">
    <w:abstractNumId w:val="57"/>
  </w:num>
  <w:num w:numId="59">
    <w:abstractNumId w:val="79"/>
  </w:num>
  <w:num w:numId="60">
    <w:abstractNumId w:val="51"/>
  </w:num>
  <w:num w:numId="61">
    <w:abstractNumId w:val="32"/>
  </w:num>
  <w:num w:numId="62">
    <w:abstractNumId w:val="92"/>
  </w:num>
  <w:num w:numId="63">
    <w:abstractNumId w:val="12"/>
  </w:num>
  <w:num w:numId="64">
    <w:abstractNumId w:val="45"/>
  </w:num>
  <w:num w:numId="65">
    <w:abstractNumId w:val="59"/>
  </w:num>
  <w:num w:numId="66">
    <w:abstractNumId w:val="42"/>
  </w:num>
  <w:num w:numId="67">
    <w:abstractNumId w:val="77"/>
  </w:num>
  <w:num w:numId="68">
    <w:abstractNumId w:val="10"/>
  </w:num>
  <w:num w:numId="69">
    <w:abstractNumId w:val="10"/>
  </w:num>
  <w:num w:numId="70">
    <w:abstractNumId w:val="10"/>
  </w:num>
  <w:num w:numId="71">
    <w:abstractNumId w:val="96"/>
  </w:num>
  <w:num w:numId="72">
    <w:abstractNumId w:val="96"/>
  </w:num>
  <w:num w:numId="73">
    <w:abstractNumId w:val="44"/>
  </w:num>
  <w:num w:numId="74">
    <w:abstractNumId w:val="55"/>
  </w:num>
  <w:num w:numId="75">
    <w:abstractNumId w:val="64"/>
  </w:num>
  <w:num w:numId="76">
    <w:abstractNumId w:val="13"/>
  </w:num>
  <w:num w:numId="77">
    <w:abstractNumId w:val="91"/>
  </w:num>
  <w:num w:numId="78">
    <w:abstractNumId w:val="26"/>
  </w:num>
  <w:num w:numId="79">
    <w:abstractNumId w:val="69"/>
  </w:num>
  <w:num w:numId="80">
    <w:abstractNumId w:val="95"/>
  </w:num>
  <w:num w:numId="81">
    <w:abstractNumId w:val="32"/>
  </w:num>
  <w:num w:numId="82">
    <w:abstractNumId w:val="79"/>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8"/>
  </w:num>
  <w:num w:numId="94">
    <w:abstractNumId w:val="3"/>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0"/>
  </w:num>
  <w:num w:numId="103">
    <w:abstractNumId w:val="52"/>
  </w:num>
  <w:num w:numId="104">
    <w:abstractNumId w:val="39"/>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4CDD"/>
    <w:rsid w:val="00000E64"/>
    <w:rsid w:val="00001738"/>
    <w:rsid w:val="00002601"/>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56E8"/>
    <w:rsid w:val="00066A4E"/>
    <w:rsid w:val="00066BAF"/>
    <w:rsid w:val="00067622"/>
    <w:rsid w:val="00070EDF"/>
    <w:rsid w:val="00070FC9"/>
    <w:rsid w:val="000719E3"/>
    <w:rsid w:val="000724F9"/>
    <w:rsid w:val="00073A29"/>
    <w:rsid w:val="0007437D"/>
    <w:rsid w:val="00074D2B"/>
    <w:rsid w:val="00075B40"/>
    <w:rsid w:val="0007623E"/>
    <w:rsid w:val="000807CE"/>
    <w:rsid w:val="00082368"/>
    <w:rsid w:val="00082F7A"/>
    <w:rsid w:val="00086204"/>
    <w:rsid w:val="00091D1B"/>
    <w:rsid w:val="00093FCE"/>
    <w:rsid w:val="00094550"/>
    <w:rsid w:val="000947E7"/>
    <w:rsid w:val="00096CB6"/>
    <w:rsid w:val="00097622"/>
    <w:rsid w:val="000A0DD2"/>
    <w:rsid w:val="000A2D92"/>
    <w:rsid w:val="000A3C5B"/>
    <w:rsid w:val="000A52A3"/>
    <w:rsid w:val="000A6142"/>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402B"/>
    <w:rsid w:val="000C517E"/>
    <w:rsid w:val="000C6677"/>
    <w:rsid w:val="000C67D0"/>
    <w:rsid w:val="000C6E30"/>
    <w:rsid w:val="000C7E0F"/>
    <w:rsid w:val="000D0FFA"/>
    <w:rsid w:val="000D1E78"/>
    <w:rsid w:val="000D2A1F"/>
    <w:rsid w:val="000D2E4F"/>
    <w:rsid w:val="000D4936"/>
    <w:rsid w:val="000D56E9"/>
    <w:rsid w:val="000D70E8"/>
    <w:rsid w:val="000E0755"/>
    <w:rsid w:val="000E11DF"/>
    <w:rsid w:val="000E306C"/>
    <w:rsid w:val="000E6392"/>
    <w:rsid w:val="000E6AC8"/>
    <w:rsid w:val="000E6B9B"/>
    <w:rsid w:val="000E71FE"/>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3684"/>
    <w:rsid w:val="00114786"/>
    <w:rsid w:val="0012157D"/>
    <w:rsid w:val="00121716"/>
    <w:rsid w:val="00122255"/>
    <w:rsid w:val="00123176"/>
    <w:rsid w:val="0012387E"/>
    <w:rsid w:val="00123FBB"/>
    <w:rsid w:val="00125C36"/>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12CA"/>
    <w:rsid w:val="001E2B75"/>
    <w:rsid w:val="001E2E8E"/>
    <w:rsid w:val="001E3C61"/>
    <w:rsid w:val="001E49A0"/>
    <w:rsid w:val="001E5BB9"/>
    <w:rsid w:val="001E7D72"/>
    <w:rsid w:val="001F1936"/>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5898"/>
    <w:rsid w:val="00216D8E"/>
    <w:rsid w:val="00217BCB"/>
    <w:rsid w:val="002225F2"/>
    <w:rsid w:val="00223124"/>
    <w:rsid w:val="002233CF"/>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355C"/>
    <w:rsid w:val="00253E6B"/>
    <w:rsid w:val="00253F54"/>
    <w:rsid w:val="0025613C"/>
    <w:rsid w:val="0025753B"/>
    <w:rsid w:val="00260055"/>
    <w:rsid w:val="00260E8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6C"/>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8A9"/>
    <w:rsid w:val="00307B04"/>
    <w:rsid w:val="0031048C"/>
    <w:rsid w:val="00310A34"/>
    <w:rsid w:val="00310E95"/>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7EB3"/>
    <w:rsid w:val="00340211"/>
    <w:rsid w:val="00340A20"/>
    <w:rsid w:val="0034571A"/>
    <w:rsid w:val="003503C6"/>
    <w:rsid w:val="00350513"/>
    <w:rsid w:val="00351048"/>
    <w:rsid w:val="003519CC"/>
    <w:rsid w:val="00353043"/>
    <w:rsid w:val="0035391D"/>
    <w:rsid w:val="00354B35"/>
    <w:rsid w:val="0036079D"/>
    <w:rsid w:val="00360FA6"/>
    <w:rsid w:val="0036198A"/>
    <w:rsid w:val="00364282"/>
    <w:rsid w:val="003645EF"/>
    <w:rsid w:val="00367011"/>
    <w:rsid w:val="0036781A"/>
    <w:rsid w:val="00371051"/>
    <w:rsid w:val="00371740"/>
    <w:rsid w:val="0037502E"/>
    <w:rsid w:val="00377678"/>
    <w:rsid w:val="00381105"/>
    <w:rsid w:val="003818E2"/>
    <w:rsid w:val="00381F36"/>
    <w:rsid w:val="00382AF4"/>
    <w:rsid w:val="0038454A"/>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8FC"/>
    <w:rsid w:val="003A6A61"/>
    <w:rsid w:val="003A7467"/>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A86"/>
    <w:rsid w:val="003F07ED"/>
    <w:rsid w:val="003F1A42"/>
    <w:rsid w:val="003F320D"/>
    <w:rsid w:val="003F60A1"/>
    <w:rsid w:val="003F7F0B"/>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66F1C"/>
    <w:rsid w:val="004705C0"/>
    <w:rsid w:val="004721D1"/>
    <w:rsid w:val="00472638"/>
    <w:rsid w:val="00472DA8"/>
    <w:rsid w:val="00474EB6"/>
    <w:rsid w:val="00486C60"/>
    <w:rsid w:val="00486F34"/>
    <w:rsid w:val="00491D2A"/>
    <w:rsid w:val="004926DA"/>
    <w:rsid w:val="00493527"/>
    <w:rsid w:val="00494BCC"/>
    <w:rsid w:val="00494CAF"/>
    <w:rsid w:val="00495662"/>
    <w:rsid w:val="0049620C"/>
    <w:rsid w:val="004968C5"/>
    <w:rsid w:val="004A0D9E"/>
    <w:rsid w:val="004A21F5"/>
    <w:rsid w:val="004A5367"/>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3E2A"/>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2509"/>
    <w:rsid w:val="00543631"/>
    <w:rsid w:val="00543D62"/>
    <w:rsid w:val="005447C6"/>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4C7C"/>
    <w:rsid w:val="005D551A"/>
    <w:rsid w:val="005D5DC3"/>
    <w:rsid w:val="005D760E"/>
    <w:rsid w:val="005E0DD5"/>
    <w:rsid w:val="005F0F2A"/>
    <w:rsid w:val="005F11D2"/>
    <w:rsid w:val="005F12A8"/>
    <w:rsid w:val="005F14E9"/>
    <w:rsid w:val="005F1A80"/>
    <w:rsid w:val="005F3591"/>
    <w:rsid w:val="005F4F22"/>
    <w:rsid w:val="005F5258"/>
    <w:rsid w:val="005F52D9"/>
    <w:rsid w:val="005F5A46"/>
    <w:rsid w:val="005F6EB7"/>
    <w:rsid w:val="00600A83"/>
    <w:rsid w:val="00600C0B"/>
    <w:rsid w:val="0060534A"/>
    <w:rsid w:val="00605360"/>
    <w:rsid w:val="00607070"/>
    <w:rsid w:val="006072D4"/>
    <w:rsid w:val="006102B2"/>
    <w:rsid w:val="00611465"/>
    <w:rsid w:val="00611FAE"/>
    <w:rsid w:val="006121A3"/>
    <w:rsid w:val="00612862"/>
    <w:rsid w:val="00613398"/>
    <w:rsid w:val="00613620"/>
    <w:rsid w:val="006136B1"/>
    <w:rsid w:val="0061502B"/>
    <w:rsid w:val="00615522"/>
    <w:rsid w:val="00616612"/>
    <w:rsid w:val="00616DDA"/>
    <w:rsid w:val="00620A18"/>
    <w:rsid w:val="00620A51"/>
    <w:rsid w:val="00621301"/>
    <w:rsid w:val="0062171D"/>
    <w:rsid w:val="006222FB"/>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3181"/>
    <w:rsid w:val="006747E9"/>
    <w:rsid w:val="00676455"/>
    <w:rsid w:val="00682E4D"/>
    <w:rsid w:val="00683453"/>
    <w:rsid w:val="006845D9"/>
    <w:rsid w:val="0068737F"/>
    <w:rsid w:val="00690DD8"/>
    <w:rsid w:val="00691F85"/>
    <w:rsid w:val="00692A3F"/>
    <w:rsid w:val="00694864"/>
    <w:rsid w:val="0069502F"/>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500"/>
    <w:rsid w:val="00703CFA"/>
    <w:rsid w:val="00703EBF"/>
    <w:rsid w:val="007047F7"/>
    <w:rsid w:val="00704B00"/>
    <w:rsid w:val="007078E0"/>
    <w:rsid w:val="00707C85"/>
    <w:rsid w:val="00710740"/>
    <w:rsid w:val="00710F62"/>
    <w:rsid w:val="00711B4B"/>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B1A"/>
    <w:rsid w:val="00753CD7"/>
    <w:rsid w:val="007540B1"/>
    <w:rsid w:val="0075579E"/>
    <w:rsid w:val="00756483"/>
    <w:rsid w:val="0075672C"/>
    <w:rsid w:val="00757076"/>
    <w:rsid w:val="00757969"/>
    <w:rsid w:val="0076068E"/>
    <w:rsid w:val="007619F2"/>
    <w:rsid w:val="00763F90"/>
    <w:rsid w:val="00764DE0"/>
    <w:rsid w:val="00767149"/>
    <w:rsid w:val="007672F7"/>
    <w:rsid w:val="00771B57"/>
    <w:rsid w:val="007721DC"/>
    <w:rsid w:val="00773258"/>
    <w:rsid w:val="00776552"/>
    <w:rsid w:val="00780C82"/>
    <w:rsid w:val="00781A94"/>
    <w:rsid w:val="007833A5"/>
    <w:rsid w:val="0078353F"/>
    <w:rsid w:val="00783C7B"/>
    <w:rsid w:val="0078561C"/>
    <w:rsid w:val="00785F65"/>
    <w:rsid w:val="00787012"/>
    <w:rsid w:val="00792CDA"/>
    <w:rsid w:val="00792E0C"/>
    <w:rsid w:val="007948F9"/>
    <w:rsid w:val="00794FF8"/>
    <w:rsid w:val="00796F3B"/>
    <w:rsid w:val="00797A7F"/>
    <w:rsid w:val="007A03D4"/>
    <w:rsid w:val="007A7829"/>
    <w:rsid w:val="007A7B09"/>
    <w:rsid w:val="007B24B3"/>
    <w:rsid w:val="007B431E"/>
    <w:rsid w:val="007B4EC3"/>
    <w:rsid w:val="007B75DC"/>
    <w:rsid w:val="007C1D32"/>
    <w:rsid w:val="007C213D"/>
    <w:rsid w:val="007C21D9"/>
    <w:rsid w:val="007C3A2F"/>
    <w:rsid w:val="007C3E18"/>
    <w:rsid w:val="007C3EB1"/>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431"/>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74A"/>
    <w:rsid w:val="00853D34"/>
    <w:rsid w:val="00854ED9"/>
    <w:rsid w:val="0085521B"/>
    <w:rsid w:val="00855E8E"/>
    <w:rsid w:val="00855F00"/>
    <w:rsid w:val="00856BB6"/>
    <w:rsid w:val="00857C83"/>
    <w:rsid w:val="00860EF2"/>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732D"/>
    <w:rsid w:val="008A14A0"/>
    <w:rsid w:val="008A1FC6"/>
    <w:rsid w:val="008A47E8"/>
    <w:rsid w:val="008A59FD"/>
    <w:rsid w:val="008A5E5B"/>
    <w:rsid w:val="008B0824"/>
    <w:rsid w:val="008B26D9"/>
    <w:rsid w:val="008B3CF8"/>
    <w:rsid w:val="008B4EBF"/>
    <w:rsid w:val="008B6AFE"/>
    <w:rsid w:val="008C0388"/>
    <w:rsid w:val="008C2806"/>
    <w:rsid w:val="008C4784"/>
    <w:rsid w:val="008C4D9F"/>
    <w:rsid w:val="008C7858"/>
    <w:rsid w:val="008C7DDD"/>
    <w:rsid w:val="008D27CB"/>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6E33"/>
    <w:rsid w:val="00946FC7"/>
    <w:rsid w:val="00947622"/>
    <w:rsid w:val="00951278"/>
    <w:rsid w:val="00952629"/>
    <w:rsid w:val="009530F1"/>
    <w:rsid w:val="00954D07"/>
    <w:rsid w:val="00955D26"/>
    <w:rsid w:val="00956E9B"/>
    <w:rsid w:val="009606BB"/>
    <w:rsid w:val="0096296E"/>
    <w:rsid w:val="009636FC"/>
    <w:rsid w:val="00964590"/>
    <w:rsid w:val="00964E1A"/>
    <w:rsid w:val="00964E95"/>
    <w:rsid w:val="0096752B"/>
    <w:rsid w:val="009675FD"/>
    <w:rsid w:val="00971D93"/>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6478"/>
    <w:rsid w:val="00996C8D"/>
    <w:rsid w:val="00997071"/>
    <w:rsid w:val="00997A99"/>
    <w:rsid w:val="009A3DFD"/>
    <w:rsid w:val="009A609D"/>
    <w:rsid w:val="009A651B"/>
    <w:rsid w:val="009A75CD"/>
    <w:rsid w:val="009B1B80"/>
    <w:rsid w:val="009B5E53"/>
    <w:rsid w:val="009C04A9"/>
    <w:rsid w:val="009C29EA"/>
    <w:rsid w:val="009C32ED"/>
    <w:rsid w:val="009C6D14"/>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289D"/>
    <w:rsid w:val="009E510D"/>
    <w:rsid w:val="009E5DF3"/>
    <w:rsid w:val="009F04D9"/>
    <w:rsid w:val="009F1011"/>
    <w:rsid w:val="009F12EA"/>
    <w:rsid w:val="009F1803"/>
    <w:rsid w:val="009F30BA"/>
    <w:rsid w:val="009F557E"/>
    <w:rsid w:val="009F5F16"/>
    <w:rsid w:val="009F61C3"/>
    <w:rsid w:val="009F6345"/>
    <w:rsid w:val="00A020B3"/>
    <w:rsid w:val="00A026E5"/>
    <w:rsid w:val="00A05763"/>
    <w:rsid w:val="00A06B4E"/>
    <w:rsid w:val="00A06DFC"/>
    <w:rsid w:val="00A07051"/>
    <w:rsid w:val="00A1038F"/>
    <w:rsid w:val="00A1263E"/>
    <w:rsid w:val="00A13DE1"/>
    <w:rsid w:val="00A1460F"/>
    <w:rsid w:val="00A15F47"/>
    <w:rsid w:val="00A160DE"/>
    <w:rsid w:val="00A16207"/>
    <w:rsid w:val="00A16431"/>
    <w:rsid w:val="00A16950"/>
    <w:rsid w:val="00A17765"/>
    <w:rsid w:val="00A2196D"/>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57C4"/>
    <w:rsid w:val="00A46D24"/>
    <w:rsid w:val="00A476B4"/>
    <w:rsid w:val="00A505A4"/>
    <w:rsid w:val="00A51679"/>
    <w:rsid w:val="00A52085"/>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B95"/>
    <w:rsid w:val="00A91FDE"/>
    <w:rsid w:val="00A97D76"/>
    <w:rsid w:val="00AA0855"/>
    <w:rsid w:val="00AA1A34"/>
    <w:rsid w:val="00AA21C1"/>
    <w:rsid w:val="00AA2830"/>
    <w:rsid w:val="00AA2833"/>
    <w:rsid w:val="00AA2DA9"/>
    <w:rsid w:val="00AA2E69"/>
    <w:rsid w:val="00AA375A"/>
    <w:rsid w:val="00AA4C02"/>
    <w:rsid w:val="00AA730C"/>
    <w:rsid w:val="00AA7CF8"/>
    <w:rsid w:val="00AB10B0"/>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C7332"/>
    <w:rsid w:val="00AD21FB"/>
    <w:rsid w:val="00AD2585"/>
    <w:rsid w:val="00AD5340"/>
    <w:rsid w:val="00AD5862"/>
    <w:rsid w:val="00AD71B1"/>
    <w:rsid w:val="00AE1112"/>
    <w:rsid w:val="00AE12B3"/>
    <w:rsid w:val="00AE2DAD"/>
    <w:rsid w:val="00AE3B7A"/>
    <w:rsid w:val="00AE4811"/>
    <w:rsid w:val="00AE5E06"/>
    <w:rsid w:val="00AE6192"/>
    <w:rsid w:val="00AF098C"/>
    <w:rsid w:val="00AF1AC1"/>
    <w:rsid w:val="00AF3248"/>
    <w:rsid w:val="00AF3BC6"/>
    <w:rsid w:val="00AF4A33"/>
    <w:rsid w:val="00AF554A"/>
    <w:rsid w:val="00AF583E"/>
    <w:rsid w:val="00AF5F90"/>
    <w:rsid w:val="00AF6761"/>
    <w:rsid w:val="00AF6CA1"/>
    <w:rsid w:val="00AF74BD"/>
    <w:rsid w:val="00B00E49"/>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40D70"/>
    <w:rsid w:val="00B426E9"/>
    <w:rsid w:val="00B43AEC"/>
    <w:rsid w:val="00B45022"/>
    <w:rsid w:val="00B46FA8"/>
    <w:rsid w:val="00B508FD"/>
    <w:rsid w:val="00B50E31"/>
    <w:rsid w:val="00B50E7C"/>
    <w:rsid w:val="00B50F67"/>
    <w:rsid w:val="00B5182C"/>
    <w:rsid w:val="00B56634"/>
    <w:rsid w:val="00B57087"/>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920"/>
    <w:rsid w:val="00C00481"/>
    <w:rsid w:val="00C00E9B"/>
    <w:rsid w:val="00C01650"/>
    <w:rsid w:val="00C0208B"/>
    <w:rsid w:val="00C02BDA"/>
    <w:rsid w:val="00C0662A"/>
    <w:rsid w:val="00C06CF7"/>
    <w:rsid w:val="00C077C8"/>
    <w:rsid w:val="00C07C48"/>
    <w:rsid w:val="00C07EBE"/>
    <w:rsid w:val="00C1185C"/>
    <w:rsid w:val="00C1499C"/>
    <w:rsid w:val="00C15A31"/>
    <w:rsid w:val="00C17801"/>
    <w:rsid w:val="00C17B68"/>
    <w:rsid w:val="00C17B90"/>
    <w:rsid w:val="00C22229"/>
    <w:rsid w:val="00C31C70"/>
    <w:rsid w:val="00C329B6"/>
    <w:rsid w:val="00C33C65"/>
    <w:rsid w:val="00C33C90"/>
    <w:rsid w:val="00C352D5"/>
    <w:rsid w:val="00C35739"/>
    <w:rsid w:val="00C357D6"/>
    <w:rsid w:val="00C36C50"/>
    <w:rsid w:val="00C36EB2"/>
    <w:rsid w:val="00C37D97"/>
    <w:rsid w:val="00C4169F"/>
    <w:rsid w:val="00C42E8A"/>
    <w:rsid w:val="00C4400C"/>
    <w:rsid w:val="00C4424A"/>
    <w:rsid w:val="00C45E03"/>
    <w:rsid w:val="00C4651E"/>
    <w:rsid w:val="00C470FB"/>
    <w:rsid w:val="00C50E8A"/>
    <w:rsid w:val="00C51D03"/>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5387"/>
    <w:rsid w:val="00C95EB0"/>
    <w:rsid w:val="00C960BA"/>
    <w:rsid w:val="00C9637D"/>
    <w:rsid w:val="00C9650A"/>
    <w:rsid w:val="00C977EE"/>
    <w:rsid w:val="00C97E0C"/>
    <w:rsid w:val="00CA00C7"/>
    <w:rsid w:val="00CA02BF"/>
    <w:rsid w:val="00CA039D"/>
    <w:rsid w:val="00CA27AA"/>
    <w:rsid w:val="00CA5BF6"/>
    <w:rsid w:val="00CA5C26"/>
    <w:rsid w:val="00CA7D67"/>
    <w:rsid w:val="00CB0F28"/>
    <w:rsid w:val="00CB1C95"/>
    <w:rsid w:val="00CB2256"/>
    <w:rsid w:val="00CB3B50"/>
    <w:rsid w:val="00CB3BF8"/>
    <w:rsid w:val="00CB6735"/>
    <w:rsid w:val="00CB6E04"/>
    <w:rsid w:val="00CB7CF8"/>
    <w:rsid w:val="00CC0845"/>
    <w:rsid w:val="00CC19E6"/>
    <w:rsid w:val="00CC228E"/>
    <w:rsid w:val="00CC2AE4"/>
    <w:rsid w:val="00CC3E12"/>
    <w:rsid w:val="00CC3F27"/>
    <w:rsid w:val="00CC56A9"/>
    <w:rsid w:val="00CC7663"/>
    <w:rsid w:val="00CD2BAF"/>
    <w:rsid w:val="00CD2F5D"/>
    <w:rsid w:val="00CD4D76"/>
    <w:rsid w:val="00CD5BD3"/>
    <w:rsid w:val="00CD77CC"/>
    <w:rsid w:val="00CE3252"/>
    <w:rsid w:val="00CE34DA"/>
    <w:rsid w:val="00CE43B2"/>
    <w:rsid w:val="00CE55B8"/>
    <w:rsid w:val="00CE57B1"/>
    <w:rsid w:val="00CE67B5"/>
    <w:rsid w:val="00CE75A8"/>
    <w:rsid w:val="00CF0DAE"/>
    <w:rsid w:val="00CF105F"/>
    <w:rsid w:val="00CF112E"/>
    <w:rsid w:val="00CF121D"/>
    <w:rsid w:val="00CF22E0"/>
    <w:rsid w:val="00CF2714"/>
    <w:rsid w:val="00CF2CBD"/>
    <w:rsid w:val="00CF3AA6"/>
    <w:rsid w:val="00CF48E1"/>
    <w:rsid w:val="00CF5239"/>
    <w:rsid w:val="00CF54F7"/>
    <w:rsid w:val="00CF6216"/>
    <w:rsid w:val="00CF63D7"/>
    <w:rsid w:val="00CF73D5"/>
    <w:rsid w:val="00D03EFC"/>
    <w:rsid w:val="00D04551"/>
    <w:rsid w:val="00D059C4"/>
    <w:rsid w:val="00D05D36"/>
    <w:rsid w:val="00D0796A"/>
    <w:rsid w:val="00D07F4A"/>
    <w:rsid w:val="00D1549B"/>
    <w:rsid w:val="00D16104"/>
    <w:rsid w:val="00D201FC"/>
    <w:rsid w:val="00D22C98"/>
    <w:rsid w:val="00D2391B"/>
    <w:rsid w:val="00D2455F"/>
    <w:rsid w:val="00D255FC"/>
    <w:rsid w:val="00D30A5A"/>
    <w:rsid w:val="00D31428"/>
    <w:rsid w:val="00D314FD"/>
    <w:rsid w:val="00D3158C"/>
    <w:rsid w:val="00D3244B"/>
    <w:rsid w:val="00D3290D"/>
    <w:rsid w:val="00D337FA"/>
    <w:rsid w:val="00D35CB1"/>
    <w:rsid w:val="00D3703D"/>
    <w:rsid w:val="00D42A50"/>
    <w:rsid w:val="00D44F53"/>
    <w:rsid w:val="00D47A97"/>
    <w:rsid w:val="00D47C2B"/>
    <w:rsid w:val="00D50D88"/>
    <w:rsid w:val="00D514E6"/>
    <w:rsid w:val="00D525F1"/>
    <w:rsid w:val="00D52C1D"/>
    <w:rsid w:val="00D535B7"/>
    <w:rsid w:val="00D557CC"/>
    <w:rsid w:val="00D5789C"/>
    <w:rsid w:val="00D62ECF"/>
    <w:rsid w:val="00D6323E"/>
    <w:rsid w:val="00D65671"/>
    <w:rsid w:val="00D67101"/>
    <w:rsid w:val="00D6741D"/>
    <w:rsid w:val="00D67525"/>
    <w:rsid w:val="00D7043F"/>
    <w:rsid w:val="00D708A5"/>
    <w:rsid w:val="00D727CD"/>
    <w:rsid w:val="00D72AC2"/>
    <w:rsid w:val="00D73A56"/>
    <w:rsid w:val="00D73CD9"/>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F30"/>
    <w:rsid w:val="00D9524E"/>
    <w:rsid w:val="00D95B23"/>
    <w:rsid w:val="00D96A57"/>
    <w:rsid w:val="00D96B04"/>
    <w:rsid w:val="00D9707B"/>
    <w:rsid w:val="00D97A0D"/>
    <w:rsid w:val="00DA24BA"/>
    <w:rsid w:val="00DA311E"/>
    <w:rsid w:val="00DA3754"/>
    <w:rsid w:val="00DA3C77"/>
    <w:rsid w:val="00DA4C3D"/>
    <w:rsid w:val="00DA5894"/>
    <w:rsid w:val="00DA6372"/>
    <w:rsid w:val="00DA788E"/>
    <w:rsid w:val="00DA7C70"/>
    <w:rsid w:val="00DB02B9"/>
    <w:rsid w:val="00DB1243"/>
    <w:rsid w:val="00DB1878"/>
    <w:rsid w:val="00DB2286"/>
    <w:rsid w:val="00DB3822"/>
    <w:rsid w:val="00DB4CEF"/>
    <w:rsid w:val="00DB546D"/>
    <w:rsid w:val="00DC03CC"/>
    <w:rsid w:val="00DC0633"/>
    <w:rsid w:val="00DC0A38"/>
    <w:rsid w:val="00DC157C"/>
    <w:rsid w:val="00DC2157"/>
    <w:rsid w:val="00DC3C4B"/>
    <w:rsid w:val="00DC4B8F"/>
    <w:rsid w:val="00DC5EFB"/>
    <w:rsid w:val="00DC60BA"/>
    <w:rsid w:val="00DC73EF"/>
    <w:rsid w:val="00DD1D6D"/>
    <w:rsid w:val="00DD2023"/>
    <w:rsid w:val="00DD4438"/>
    <w:rsid w:val="00DD5C50"/>
    <w:rsid w:val="00DD5F0E"/>
    <w:rsid w:val="00DD6402"/>
    <w:rsid w:val="00DE0CB4"/>
    <w:rsid w:val="00DE0DD1"/>
    <w:rsid w:val="00DE2290"/>
    <w:rsid w:val="00DE2F44"/>
    <w:rsid w:val="00DE3655"/>
    <w:rsid w:val="00DE5D63"/>
    <w:rsid w:val="00DF1295"/>
    <w:rsid w:val="00DF15EA"/>
    <w:rsid w:val="00DF46D2"/>
    <w:rsid w:val="00DF6CCE"/>
    <w:rsid w:val="00DF6D54"/>
    <w:rsid w:val="00DF7366"/>
    <w:rsid w:val="00DF7456"/>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734"/>
    <w:rsid w:val="00E45C90"/>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AEC"/>
    <w:rsid w:val="00E753D6"/>
    <w:rsid w:val="00E77943"/>
    <w:rsid w:val="00E77D44"/>
    <w:rsid w:val="00E817DC"/>
    <w:rsid w:val="00E828B8"/>
    <w:rsid w:val="00E83CB1"/>
    <w:rsid w:val="00E83FC8"/>
    <w:rsid w:val="00E85601"/>
    <w:rsid w:val="00E85F5D"/>
    <w:rsid w:val="00E86D80"/>
    <w:rsid w:val="00E86DC5"/>
    <w:rsid w:val="00E86EC0"/>
    <w:rsid w:val="00E91B40"/>
    <w:rsid w:val="00E92342"/>
    <w:rsid w:val="00E93268"/>
    <w:rsid w:val="00E937D2"/>
    <w:rsid w:val="00E93AB5"/>
    <w:rsid w:val="00E94C94"/>
    <w:rsid w:val="00E94E1F"/>
    <w:rsid w:val="00E97490"/>
    <w:rsid w:val="00E979ED"/>
    <w:rsid w:val="00EA0320"/>
    <w:rsid w:val="00EA0B55"/>
    <w:rsid w:val="00EA4771"/>
    <w:rsid w:val="00EA5DBC"/>
    <w:rsid w:val="00EA77D7"/>
    <w:rsid w:val="00EB0C59"/>
    <w:rsid w:val="00EB3095"/>
    <w:rsid w:val="00EB459E"/>
    <w:rsid w:val="00EB5E66"/>
    <w:rsid w:val="00EB5E91"/>
    <w:rsid w:val="00EB6657"/>
    <w:rsid w:val="00EB6A69"/>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43B"/>
    <w:rsid w:val="00ED5FDA"/>
    <w:rsid w:val="00ED7F9B"/>
    <w:rsid w:val="00EE14F0"/>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30988"/>
    <w:rsid w:val="00F30A2F"/>
    <w:rsid w:val="00F30AD1"/>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6A5C"/>
    <w:rsid w:val="00F60CF0"/>
    <w:rsid w:val="00F61A85"/>
    <w:rsid w:val="00F633B5"/>
    <w:rsid w:val="00F6391F"/>
    <w:rsid w:val="00F63DC1"/>
    <w:rsid w:val="00F64426"/>
    <w:rsid w:val="00F64C2B"/>
    <w:rsid w:val="00F64DEC"/>
    <w:rsid w:val="00F652E9"/>
    <w:rsid w:val="00F6796C"/>
    <w:rsid w:val="00F70F46"/>
    <w:rsid w:val="00F732FA"/>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979A1"/>
    <w:rsid w:val="00FA131C"/>
    <w:rsid w:val="00FA1A9D"/>
    <w:rsid w:val="00FA3ABA"/>
    <w:rsid w:val="00FA5A8E"/>
    <w:rsid w:val="00FB028B"/>
    <w:rsid w:val="00FB04A4"/>
    <w:rsid w:val="00FB1C92"/>
    <w:rsid w:val="00FB1E1C"/>
    <w:rsid w:val="00FB2691"/>
    <w:rsid w:val="00FB5399"/>
    <w:rsid w:val="00FB71B2"/>
    <w:rsid w:val="00FB7C0A"/>
    <w:rsid w:val="00FB7EE5"/>
    <w:rsid w:val="00FC00B1"/>
    <w:rsid w:val="00FC14AB"/>
    <w:rsid w:val="00FC19CC"/>
    <w:rsid w:val="00FC236E"/>
    <w:rsid w:val="00FC324B"/>
    <w:rsid w:val="00FC4534"/>
    <w:rsid w:val="00FC5B88"/>
    <w:rsid w:val="00FC61A3"/>
    <w:rsid w:val="00FC635A"/>
    <w:rsid w:val="00FC6482"/>
    <w:rsid w:val="00FD083A"/>
    <w:rsid w:val="00FD1A3D"/>
    <w:rsid w:val="00FD20F1"/>
    <w:rsid w:val="00FD271D"/>
    <w:rsid w:val="00FD4B8E"/>
    <w:rsid w:val="00FD5908"/>
    <w:rsid w:val="00FD5A8F"/>
    <w:rsid w:val="00FD7142"/>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9A1"/>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3E7A86"/>
    <w:rPr>
      <w:rFonts w:ascii="Arial" w:hAnsi="Arial"/>
      <w:sz w:val="28"/>
      <w:szCs w:val="28"/>
    </w:rPr>
  </w:style>
  <w:style w:type="character" w:customStyle="1" w:styleId="NoSpacingChar">
    <w:name w:val="No Spacing Char"/>
    <w:link w:val="NoSpacing"/>
    <w:uiPriority w:val="1"/>
    <w:rsid w:val="003E7A86"/>
    <w:rPr>
      <w:rFonts w:ascii="Arial" w:hAnsi="Arial"/>
      <w:sz w:val="28"/>
      <w:szCs w:val="28"/>
      <w:lang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447C12"/>
    <w:rPr>
      <w:lang w:val="ro-RO" w:eastAsia="en-US"/>
    </w:rPr>
  </w:style>
  <w:style w:type="character" w:customStyle="1" w:styleId="ListParagraphChar">
    <w:name w:val="List Paragraph Char"/>
    <w:aliases w:val="Normal bullet 2 Char,lp1 Char,Heading x1 Char"/>
    <w:link w:val="ListParagraph"/>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s>
</file>

<file path=word/webSettings.xml><?xml version="1.0" encoding="utf-8"?>
<w:webSettings xmlns:r="http://schemas.openxmlformats.org/officeDocument/2006/relationships" xmlns:w="http://schemas.openxmlformats.org/wordprocessingml/2006/main">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CB49-E422-4E4D-B872-6FFBBF0C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36473</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Claudia Naidin</dc:creator>
  <cp:lastModifiedBy>Romela Mihaela Costea</cp:lastModifiedBy>
  <cp:revision>2</cp:revision>
  <cp:lastPrinted>2017-09-27T06:39:00Z</cp:lastPrinted>
  <dcterms:created xsi:type="dcterms:W3CDTF">2017-09-27T07:17:00Z</dcterms:created>
  <dcterms:modified xsi:type="dcterms:W3CDTF">2017-09-27T07:17:00Z</dcterms:modified>
</cp:coreProperties>
</file>